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344F4" w14:textId="77777777" w:rsidR="006E3D25" w:rsidRPr="00C97FE4" w:rsidRDefault="00132001" w:rsidP="004C08F6">
      <w:pPr>
        <w:pStyle w:val="paveikslas"/>
        <w:framePr w:w="1575" w:h="1080" w:hRule="exact" w:wrap="auto" w:x="5662" w:y="14"/>
        <w:jc w:val="both"/>
        <w:rPr>
          <w:rFonts w:ascii="Times New Roman" w:hAnsi="Times New Roman"/>
        </w:rPr>
      </w:pPr>
      <w:r w:rsidRPr="00C97FE4">
        <w:rPr>
          <w:rFonts w:ascii="Times New Roman" w:hAnsi="Times New Roman"/>
          <w:noProof/>
          <w:lang w:eastAsia="lt-LT"/>
        </w:rPr>
        <w:drawing>
          <wp:inline distT="0" distB="0" distL="0" distR="0" wp14:anchorId="44B34551" wp14:editId="44B34552">
            <wp:extent cx="1000125" cy="666750"/>
            <wp:effectExtent l="0" t="0" r="9525" b="0"/>
            <wp:docPr id="3" name="Paveikslėlis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344F5" w14:textId="77777777" w:rsidR="006E3D25" w:rsidRPr="00C97FE4" w:rsidRDefault="006E3D25">
      <w:pPr>
        <w:jc w:val="both"/>
        <w:rPr>
          <w:rFonts w:ascii="Times New Roman" w:hAnsi="Times New Roman"/>
          <w:lang w:val="lt-LT"/>
        </w:rPr>
      </w:pPr>
    </w:p>
    <w:p w14:paraId="44B344F6" w14:textId="77777777" w:rsidR="006E3D25" w:rsidRPr="00C97FE4" w:rsidRDefault="006E3D25">
      <w:pPr>
        <w:jc w:val="both"/>
        <w:rPr>
          <w:rFonts w:ascii="Times New Roman" w:hAnsi="Times New Roman"/>
          <w:lang w:val="lt-LT"/>
        </w:rPr>
      </w:pPr>
    </w:p>
    <w:p w14:paraId="44B344F7" w14:textId="77777777" w:rsidR="006A5859" w:rsidRPr="00C97FE4" w:rsidRDefault="006A5859">
      <w:pPr>
        <w:jc w:val="both"/>
        <w:rPr>
          <w:rFonts w:ascii="Times New Roman" w:hAnsi="Times New Roman"/>
          <w:lang w:val="lt-LT"/>
        </w:rPr>
      </w:pPr>
    </w:p>
    <w:p w14:paraId="44B344F8" w14:textId="77777777" w:rsidR="006A5859" w:rsidRPr="00C97FE4" w:rsidRDefault="006A5859">
      <w:pPr>
        <w:jc w:val="both"/>
        <w:rPr>
          <w:rFonts w:ascii="Times New Roman" w:hAnsi="Times New Roman"/>
          <w:lang w:val="lt-LT"/>
        </w:rPr>
      </w:pPr>
    </w:p>
    <w:p w14:paraId="44B344F9" w14:textId="77777777" w:rsidR="006A5859" w:rsidRPr="00C97FE4" w:rsidRDefault="006A5859" w:rsidP="006A5859">
      <w:pPr>
        <w:jc w:val="center"/>
        <w:rPr>
          <w:rFonts w:ascii="Times New Roman" w:hAnsi="Times New Roman"/>
          <w:b/>
          <w:lang w:val="lt-LT"/>
        </w:rPr>
      </w:pPr>
      <w:r w:rsidRPr="00C97FE4">
        <w:rPr>
          <w:rFonts w:ascii="Times New Roman" w:hAnsi="Times New Roman"/>
          <w:b/>
          <w:sz w:val="28"/>
        </w:rPr>
        <w:t>LIETUVOS RESPUBLIKOS ŽEMĖS ŪKIO MINISTERIJA</w:t>
      </w:r>
    </w:p>
    <w:p w14:paraId="44B344FA" w14:textId="77777777" w:rsidR="006A5859" w:rsidRPr="00C97FE4" w:rsidRDefault="006A5859">
      <w:pPr>
        <w:jc w:val="both"/>
        <w:rPr>
          <w:rFonts w:ascii="Times New Roman" w:hAnsi="Times New Roman"/>
          <w:lang w:val="lt-LT"/>
        </w:rPr>
      </w:pPr>
    </w:p>
    <w:p w14:paraId="44B344FB" w14:textId="77777777" w:rsidR="006E3D25" w:rsidRDefault="006E3D25">
      <w:pPr>
        <w:jc w:val="both"/>
        <w:rPr>
          <w:rFonts w:ascii="Times New Roman" w:hAnsi="Times New Roman"/>
          <w:lang w:val="lt-LT"/>
        </w:rPr>
      </w:pPr>
    </w:p>
    <w:p w14:paraId="44B344FC" w14:textId="77777777" w:rsidR="0006585C" w:rsidRDefault="0006585C">
      <w:pPr>
        <w:jc w:val="both"/>
        <w:rPr>
          <w:rFonts w:ascii="Times New Roman" w:hAnsi="Times New Roman"/>
          <w:lang w:val="lt-LT"/>
        </w:rPr>
      </w:pPr>
    </w:p>
    <w:p w14:paraId="44B344FD" w14:textId="77777777" w:rsidR="0006585C" w:rsidRDefault="0006585C">
      <w:pPr>
        <w:jc w:val="both"/>
        <w:rPr>
          <w:rFonts w:ascii="Times New Roman" w:hAnsi="Times New Roman"/>
          <w:lang w:val="lt-LT"/>
        </w:rPr>
      </w:pPr>
    </w:p>
    <w:p w14:paraId="44B344FE" w14:textId="77777777" w:rsidR="0006585C" w:rsidRDefault="0006585C">
      <w:pPr>
        <w:jc w:val="both"/>
        <w:rPr>
          <w:rFonts w:ascii="Times New Roman" w:hAnsi="Times New Roman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296"/>
        <w:gridCol w:w="1719"/>
        <w:gridCol w:w="530"/>
        <w:gridCol w:w="2302"/>
      </w:tblGrid>
      <w:tr w:rsidR="001E15F2" w14:paraId="44B34507" w14:textId="77777777" w:rsidTr="001E15F2">
        <w:tc>
          <w:tcPr>
            <w:tcW w:w="4920" w:type="dxa"/>
            <w:vMerge w:val="restart"/>
          </w:tcPr>
          <w:p w14:paraId="7B74415D" w14:textId="77777777" w:rsidR="00AC3758" w:rsidRDefault="00AC3758" w:rsidP="00AC3758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Nacionalinei žemės tarnybai </w:t>
            </w:r>
          </w:p>
          <w:p w14:paraId="6ACA6D86" w14:textId="35FC7FCD" w:rsidR="00AC3758" w:rsidRPr="0018539C" w:rsidRDefault="00AC3758" w:rsidP="00AC3758">
            <w:pPr>
              <w:shd w:val="solid" w:color="FFFFFF" w:fill="FFFFFF"/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prie Žemės ūkio ministerijos</w:t>
            </w:r>
          </w:p>
          <w:p w14:paraId="59DF34F2" w14:textId="77777777" w:rsidR="00884414" w:rsidRDefault="00884414" w:rsidP="002C3B42">
            <w:pPr>
              <w:rPr>
                <w:rFonts w:ascii="Times New Roman" w:hAnsi="Times New Roman"/>
                <w:lang w:val="lt-LT"/>
              </w:rPr>
            </w:pPr>
          </w:p>
          <w:p w14:paraId="44B34502" w14:textId="00084F84" w:rsidR="00E97532" w:rsidRDefault="00884414" w:rsidP="002C3B42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Valstybės įmonei Registrų centrui</w:t>
            </w:r>
          </w:p>
        </w:tc>
        <w:tc>
          <w:tcPr>
            <w:tcW w:w="296" w:type="dxa"/>
          </w:tcPr>
          <w:p w14:paraId="44B34503" w14:textId="77777777" w:rsidR="001E15F2" w:rsidRDefault="001E15F2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44B34504" w14:textId="089D2305" w:rsidR="001E15F2" w:rsidRPr="003E212F" w:rsidRDefault="007558E0" w:rsidP="000F27DF">
            <w:pPr>
              <w:jc w:val="both"/>
              <w:rPr>
                <w:rFonts w:ascii="Times New Roman" w:hAnsi="Times New Roman"/>
                <w:color w:val="FF000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201</w:t>
            </w:r>
            <w:r w:rsidR="000F27DF">
              <w:rPr>
                <w:rFonts w:ascii="Times New Roman" w:hAnsi="Times New Roman"/>
                <w:lang w:val="lt-LT"/>
              </w:rPr>
              <w:t>7</w:t>
            </w:r>
            <w:r>
              <w:rPr>
                <w:rFonts w:ascii="Times New Roman" w:hAnsi="Times New Roman"/>
                <w:lang w:val="lt-LT"/>
              </w:rPr>
              <w:t>-</w:t>
            </w:r>
            <w:r w:rsidR="000F27DF">
              <w:rPr>
                <w:rFonts w:ascii="Times New Roman" w:hAnsi="Times New Roman"/>
                <w:lang w:val="lt-LT"/>
              </w:rPr>
              <w:t>0</w:t>
            </w:r>
            <w:r w:rsidR="00AA1310">
              <w:rPr>
                <w:rFonts w:ascii="Times New Roman" w:hAnsi="Times New Roman"/>
                <w:lang w:val="lt-LT"/>
              </w:rPr>
              <w:t>7</w:t>
            </w:r>
            <w:r>
              <w:rPr>
                <w:rFonts w:ascii="Times New Roman" w:hAnsi="Times New Roman"/>
                <w:lang w:val="lt-LT"/>
              </w:rPr>
              <w:t>-</w:t>
            </w:r>
            <w:r w:rsidR="00AA1310">
              <w:rPr>
                <w:rFonts w:ascii="Times New Roman" w:hAnsi="Times New Roman"/>
                <w:lang w:val="lt-LT"/>
              </w:rPr>
              <w:t>03</w:t>
            </w:r>
          </w:p>
        </w:tc>
        <w:tc>
          <w:tcPr>
            <w:tcW w:w="530" w:type="dxa"/>
          </w:tcPr>
          <w:p w14:paraId="44B34505" w14:textId="77777777" w:rsidR="001E15F2" w:rsidRDefault="001E15F2">
            <w:pPr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Nr.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44B34506" w14:textId="4D273523" w:rsidR="001E15F2" w:rsidRDefault="000E5AF2" w:rsidP="0036511D">
            <w:pPr>
              <w:jc w:val="both"/>
              <w:rPr>
                <w:rFonts w:ascii="Times New Roman" w:hAnsi="Times New Roman"/>
                <w:lang w:val="lt-LT"/>
              </w:rPr>
            </w:pPr>
            <w:r w:rsidRPr="009C7EBC">
              <w:rPr>
                <w:rFonts w:ascii="Times New Roman" w:hAnsi="Times New Roman"/>
                <w:szCs w:val="24"/>
                <w:lang w:val="lt-LT"/>
              </w:rPr>
              <w:t>2D-</w:t>
            </w:r>
            <w:r w:rsidR="00AA1310">
              <w:rPr>
                <w:rFonts w:ascii="Times New Roman" w:hAnsi="Times New Roman"/>
                <w:szCs w:val="24"/>
                <w:lang w:val="lt-LT"/>
              </w:rPr>
              <w:t>2390</w:t>
            </w:r>
            <w:r w:rsidR="00BF7F94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Pr="009C7EBC">
              <w:rPr>
                <w:rFonts w:ascii="Times New Roman" w:hAnsi="Times New Roman"/>
                <w:szCs w:val="24"/>
                <w:lang w:val="lt-LT"/>
              </w:rPr>
              <w:t>(12.14</w:t>
            </w:r>
            <w:r w:rsidR="00254AE0">
              <w:rPr>
                <w:rFonts w:ascii="Times New Roman" w:hAnsi="Times New Roman"/>
                <w:szCs w:val="24"/>
                <w:lang w:val="lt-LT"/>
              </w:rPr>
              <w:t>4</w:t>
            </w:r>
            <w:r w:rsidR="00AA1310">
              <w:rPr>
                <w:rFonts w:ascii="Times New Roman" w:hAnsi="Times New Roman"/>
                <w:szCs w:val="24"/>
                <w:lang w:val="lt-LT"/>
              </w:rPr>
              <w:t xml:space="preserve"> E</w:t>
            </w:r>
            <w:r w:rsidRPr="009C7EBC">
              <w:rPr>
                <w:rFonts w:ascii="Times New Roman" w:hAnsi="Times New Roman"/>
                <w:szCs w:val="24"/>
                <w:lang w:val="lt-LT"/>
              </w:rPr>
              <w:t>)</w:t>
            </w:r>
          </w:p>
        </w:tc>
      </w:tr>
      <w:tr w:rsidR="001E15F2" w14:paraId="44B3450D" w14:textId="77777777" w:rsidTr="001E15F2">
        <w:tc>
          <w:tcPr>
            <w:tcW w:w="4920" w:type="dxa"/>
            <w:vMerge/>
          </w:tcPr>
          <w:p w14:paraId="44B34508" w14:textId="77777777" w:rsidR="001E15F2" w:rsidRDefault="001E15F2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6" w:type="dxa"/>
          </w:tcPr>
          <w:p w14:paraId="44B34509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Į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44B3450A" w14:textId="77777777" w:rsidR="001E15F2" w:rsidRDefault="001E15F2" w:rsidP="000E5AF2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30" w:type="dxa"/>
          </w:tcPr>
          <w:p w14:paraId="44B3450B" w14:textId="77777777" w:rsidR="001E15F2" w:rsidRDefault="001E15F2" w:rsidP="002737AE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14:paraId="44B3450C" w14:textId="77777777" w:rsidR="001E15F2" w:rsidRDefault="001E15F2" w:rsidP="000E5AF2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</w:tr>
      <w:tr w:rsidR="001E15F2" w14:paraId="44B34513" w14:textId="77777777" w:rsidTr="001E15F2">
        <w:trPr>
          <w:trHeight w:val="113"/>
        </w:trPr>
        <w:tc>
          <w:tcPr>
            <w:tcW w:w="4920" w:type="dxa"/>
            <w:vMerge/>
          </w:tcPr>
          <w:p w14:paraId="44B3450E" w14:textId="77777777" w:rsidR="001E15F2" w:rsidRDefault="001E15F2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6" w:type="dxa"/>
          </w:tcPr>
          <w:p w14:paraId="44B3450F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14:paraId="44B34510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30" w:type="dxa"/>
          </w:tcPr>
          <w:p w14:paraId="44B34511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354" w:type="dxa"/>
            <w:tcBorders>
              <w:top w:val="single" w:sz="4" w:space="0" w:color="auto"/>
            </w:tcBorders>
          </w:tcPr>
          <w:p w14:paraId="44B34512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</w:tr>
    </w:tbl>
    <w:p w14:paraId="44B34514" w14:textId="77777777" w:rsidR="006A5859" w:rsidRDefault="006A5859" w:rsidP="006A5859">
      <w:pPr>
        <w:jc w:val="both"/>
        <w:rPr>
          <w:rFonts w:ascii="Times New Roman" w:hAnsi="Times New Roman"/>
          <w:lang w:val="lt-LT"/>
        </w:rPr>
      </w:pPr>
    </w:p>
    <w:p w14:paraId="44B34515" w14:textId="77777777" w:rsidR="00E97532" w:rsidRPr="00C97FE4" w:rsidRDefault="00E97532" w:rsidP="006A5859">
      <w:pPr>
        <w:jc w:val="both"/>
        <w:rPr>
          <w:rFonts w:ascii="Times New Roman" w:hAnsi="Times New Roman"/>
          <w:lang w:val="lt-LT"/>
        </w:rPr>
      </w:pPr>
    </w:p>
    <w:p w14:paraId="290A2C99" w14:textId="77777777" w:rsidR="00FD0832" w:rsidRDefault="00FD0832" w:rsidP="006A5859">
      <w:pPr>
        <w:jc w:val="both"/>
        <w:rPr>
          <w:rFonts w:ascii="Times New Roman" w:hAnsi="Times New Roman"/>
          <w:b/>
        </w:rPr>
      </w:pPr>
    </w:p>
    <w:p w14:paraId="6FD3AF1D" w14:textId="77777777" w:rsidR="00AC613B" w:rsidRDefault="00254AE0" w:rsidP="00254AE0">
      <w:pPr>
        <w:jc w:val="both"/>
        <w:rPr>
          <w:rFonts w:ascii="Times New Roman" w:hAnsi="Times New Roman"/>
          <w:b/>
          <w:lang w:val="lt-LT"/>
        </w:rPr>
      </w:pPr>
      <w:r w:rsidRPr="00B37F10">
        <w:rPr>
          <w:rFonts w:ascii="Times New Roman" w:hAnsi="Times New Roman"/>
          <w:b/>
        </w:rPr>
        <w:t xml:space="preserve">DĖL </w:t>
      </w:r>
      <w:r w:rsidRPr="00B37F10">
        <w:rPr>
          <w:rFonts w:ascii="Times New Roman" w:hAnsi="Times New Roman"/>
          <w:b/>
          <w:color w:val="000000"/>
          <w:szCs w:val="24"/>
          <w:lang w:val="lt-LT"/>
        </w:rPr>
        <w:t xml:space="preserve">KADASTRO DUOMENŲ BYLOS </w:t>
      </w:r>
      <w:r w:rsidR="00380A57">
        <w:rPr>
          <w:rFonts w:ascii="Times New Roman" w:hAnsi="Times New Roman"/>
          <w:b/>
          <w:color w:val="000000"/>
          <w:szCs w:val="24"/>
          <w:lang w:val="lt-LT"/>
        </w:rPr>
        <w:t>PARENGIMO IR PA</w:t>
      </w:r>
      <w:r w:rsidRPr="00B37F10">
        <w:rPr>
          <w:rFonts w:ascii="Times New Roman" w:hAnsi="Times New Roman"/>
          <w:b/>
          <w:lang w:val="lt-LT"/>
        </w:rPr>
        <w:t>TEIKIMO</w:t>
      </w:r>
      <w:r w:rsidR="00380A57">
        <w:rPr>
          <w:rFonts w:ascii="Times New Roman" w:hAnsi="Times New Roman"/>
          <w:b/>
          <w:lang w:val="lt-LT"/>
        </w:rPr>
        <w:t xml:space="preserve"> </w:t>
      </w:r>
    </w:p>
    <w:p w14:paraId="0334E3BF" w14:textId="18221D88" w:rsidR="00380A57" w:rsidRPr="00380A57" w:rsidRDefault="00380A57" w:rsidP="00254AE0">
      <w:pPr>
        <w:jc w:val="both"/>
        <w:rPr>
          <w:rFonts w:ascii="Times New Roman" w:hAnsi="Times New Roman"/>
          <w:b/>
          <w:color w:val="000000"/>
          <w:szCs w:val="24"/>
          <w:lang w:val="lt-LT"/>
        </w:rPr>
      </w:pPr>
      <w:r w:rsidRPr="00380A57">
        <w:rPr>
          <w:rFonts w:ascii="Times New Roman" w:hAnsi="Times New Roman"/>
          <w:b/>
          <w:szCs w:val="24"/>
          <w:lang w:val="lt-LT"/>
        </w:rPr>
        <w:t xml:space="preserve">TIKRINTI </w:t>
      </w:r>
      <w:r w:rsidR="00AC613B">
        <w:rPr>
          <w:rFonts w:ascii="Times New Roman" w:hAnsi="Times New Roman"/>
          <w:b/>
          <w:szCs w:val="24"/>
          <w:lang w:val="lt-LT"/>
        </w:rPr>
        <w:t>TVARKOS</w:t>
      </w:r>
    </w:p>
    <w:p w14:paraId="44B34516" w14:textId="1E5021FF" w:rsidR="004F6DFE" w:rsidRPr="000F27DF" w:rsidRDefault="000F27DF" w:rsidP="00254AE0">
      <w:pPr>
        <w:jc w:val="both"/>
        <w:rPr>
          <w:rFonts w:ascii="Times New Roman" w:hAnsi="Times New Roman"/>
          <w:b/>
          <w:color w:val="000000"/>
          <w:szCs w:val="24"/>
          <w:lang w:val="lt-LT"/>
        </w:rPr>
      </w:pPr>
      <w:r w:rsidRPr="000F27DF">
        <w:rPr>
          <w:rFonts w:ascii="Times New Roman" w:hAnsi="Times New Roman"/>
          <w:b/>
          <w:lang w:val="lt-LT"/>
        </w:rPr>
        <w:t xml:space="preserve"> </w:t>
      </w:r>
      <w:r w:rsidR="00D619A9" w:rsidRPr="000F27DF">
        <w:rPr>
          <w:rFonts w:ascii="Times New Roman" w:hAnsi="Times New Roman"/>
          <w:b/>
          <w:color w:val="000000"/>
          <w:szCs w:val="24"/>
          <w:lang w:val="lt-LT"/>
        </w:rPr>
        <w:t xml:space="preserve"> </w:t>
      </w:r>
    </w:p>
    <w:p w14:paraId="44B34517" w14:textId="77777777" w:rsidR="00E97532" w:rsidRPr="00C97FE4" w:rsidRDefault="00E97532" w:rsidP="006A5859">
      <w:pPr>
        <w:jc w:val="both"/>
        <w:rPr>
          <w:rFonts w:ascii="Times New Roman" w:hAnsi="Times New Roman"/>
          <w:lang w:val="lt-LT"/>
        </w:rPr>
      </w:pPr>
    </w:p>
    <w:p w14:paraId="44B34518" w14:textId="77777777" w:rsidR="006A5859" w:rsidRPr="00C97FE4" w:rsidRDefault="006A5859" w:rsidP="006A5859">
      <w:pPr>
        <w:framePr w:w="9491" w:h="897" w:hSpace="181" w:wrap="auto" w:vAnchor="page" w:hAnchor="page" w:x="1654" w:y="15026" w:anchorLock="1"/>
        <w:rPr>
          <w:rFonts w:ascii="Times New Roman" w:hAnsi="Times New Roman"/>
          <w:sz w:val="16"/>
          <w:lang w:val="lt-LT"/>
        </w:rPr>
      </w:pPr>
      <w:r w:rsidRPr="00C97FE4">
        <w:rPr>
          <w:rFonts w:ascii="Times New Roman" w:hAnsi="Times New Roman"/>
          <w:sz w:val="16"/>
          <w:lang w:val="lt-LT"/>
        </w:rPr>
        <w:t xml:space="preserve">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886"/>
        <w:gridCol w:w="2329"/>
        <w:gridCol w:w="1895"/>
        <w:gridCol w:w="1866"/>
      </w:tblGrid>
      <w:tr w:rsidR="006A5859" w:rsidRPr="00C97FE4" w14:paraId="44B3452A" w14:textId="77777777" w:rsidTr="00071121">
        <w:tc>
          <w:tcPr>
            <w:tcW w:w="1526" w:type="dxa"/>
          </w:tcPr>
          <w:p w14:paraId="44B34519" w14:textId="77777777" w:rsidR="006A5859" w:rsidRPr="00C97FE4" w:rsidRDefault="006A5859" w:rsidP="00FA6500">
            <w:pPr>
              <w:framePr w:w="9491" w:h="897" w:hSpace="181" w:wrap="auto" w:vAnchor="page" w:hAnchor="page" w:x="1654" w:y="15026" w:anchorLock="1"/>
              <w:rPr>
                <w:rFonts w:ascii="Times New Roman" w:hAnsi="Times New Roman"/>
                <w:sz w:val="16"/>
                <w:lang w:val="lt-LT"/>
              </w:rPr>
            </w:pPr>
            <w:r w:rsidRPr="00C97FE4">
              <w:rPr>
                <w:rFonts w:ascii="Times New Roman" w:hAnsi="Times New Roman"/>
                <w:sz w:val="16"/>
                <w:lang w:val="lt-LT"/>
              </w:rPr>
              <w:t>Biudžetinė įstaiga</w:t>
            </w:r>
          </w:p>
          <w:p w14:paraId="44B3451A" w14:textId="77777777" w:rsidR="006A5859" w:rsidRPr="00C97FE4" w:rsidRDefault="006A5859" w:rsidP="00FA6500">
            <w:pPr>
              <w:framePr w:w="9491" w:h="897" w:hSpace="181" w:wrap="auto" w:vAnchor="page" w:hAnchor="page" w:x="1654" w:y="15026" w:anchorLock="1"/>
              <w:rPr>
                <w:rFonts w:ascii="Times New Roman" w:hAnsi="Times New Roman"/>
                <w:sz w:val="16"/>
                <w:lang w:val="lt-LT"/>
              </w:rPr>
            </w:pPr>
            <w:r w:rsidRPr="00C97FE4">
              <w:rPr>
                <w:rFonts w:ascii="Times New Roman" w:hAnsi="Times New Roman"/>
                <w:sz w:val="16"/>
                <w:lang w:val="lt-LT"/>
              </w:rPr>
              <w:t>Gedimino pr. 19</w:t>
            </w:r>
          </w:p>
          <w:p w14:paraId="44B3451B" w14:textId="77777777" w:rsidR="006A5859" w:rsidRPr="00C97FE4" w:rsidRDefault="006A5859" w:rsidP="00FA6500">
            <w:pPr>
              <w:framePr w:w="9491" w:h="897" w:hSpace="181" w:wrap="auto" w:vAnchor="page" w:hAnchor="page" w:x="1654" w:y="15026" w:anchorLock="1"/>
              <w:rPr>
                <w:rFonts w:ascii="Times New Roman" w:hAnsi="Times New Roman"/>
                <w:sz w:val="16"/>
                <w:lang w:val="lt-LT"/>
              </w:rPr>
            </w:pPr>
            <w:r w:rsidRPr="00C97FE4">
              <w:rPr>
                <w:rFonts w:ascii="Times New Roman" w:hAnsi="Times New Roman"/>
                <w:sz w:val="16"/>
                <w:lang w:val="lt-LT"/>
              </w:rPr>
              <w:t>LT - 01103  Vilnius</w:t>
            </w:r>
          </w:p>
        </w:tc>
        <w:tc>
          <w:tcPr>
            <w:tcW w:w="1896" w:type="dxa"/>
          </w:tcPr>
          <w:p w14:paraId="44B3451C" w14:textId="77777777" w:rsidR="006A5859" w:rsidRPr="00C97FE4" w:rsidRDefault="006A5859" w:rsidP="00FA6500">
            <w:pPr>
              <w:framePr w:w="9491" w:h="897" w:hSpace="181" w:wrap="auto" w:vAnchor="page" w:hAnchor="page" w:x="1654" w:y="15026" w:anchorLock="1"/>
              <w:rPr>
                <w:rFonts w:ascii="Times New Roman" w:hAnsi="Times New Roman"/>
                <w:sz w:val="16"/>
                <w:lang w:val="lt-LT"/>
              </w:rPr>
            </w:pPr>
            <w:r w:rsidRPr="00C97FE4">
              <w:rPr>
                <w:rFonts w:ascii="Times New Roman" w:hAnsi="Times New Roman"/>
                <w:sz w:val="16"/>
                <w:lang w:val="lt-LT"/>
              </w:rPr>
              <w:t xml:space="preserve">Tel.    (8 5)  239 1001 </w:t>
            </w:r>
          </w:p>
          <w:p w14:paraId="44B3451D" w14:textId="77777777" w:rsidR="006A5859" w:rsidRPr="00C97FE4" w:rsidRDefault="006A5859" w:rsidP="00FA6500">
            <w:pPr>
              <w:framePr w:w="9491" w:h="897" w:hSpace="181" w:wrap="auto" w:vAnchor="page" w:hAnchor="page" w:x="1654" w:y="15026" w:anchorLock="1"/>
              <w:rPr>
                <w:rFonts w:ascii="Times New Roman" w:hAnsi="Times New Roman"/>
                <w:sz w:val="16"/>
                <w:lang w:val="lt-LT"/>
              </w:rPr>
            </w:pPr>
            <w:r w:rsidRPr="00C97FE4">
              <w:rPr>
                <w:rFonts w:ascii="Times New Roman" w:hAnsi="Times New Roman"/>
                <w:sz w:val="16"/>
                <w:lang w:val="lt-LT"/>
              </w:rPr>
              <w:t xml:space="preserve">Faks.  (8 5)  239 1212  </w:t>
            </w:r>
          </w:p>
          <w:p w14:paraId="44B3451E" w14:textId="77777777" w:rsidR="006A5859" w:rsidRPr="00C97FE4" w:rsidRDefault="006A5859" w:rsidP="00FA6500">
            <w:pPr>
              <w:framePr w:w="9491" w:h="897" w:hSpace="181" w:wrap="auto" w:vAnchor="page" w:hAnchor="page" w:x="1654" w:y="15026" w:anchorLock="1"/>
              <w:rPr>
                <w:rStyle w:val="Hipersaitas"/>
                <w:rFonts w:ascii="Times New Roman" w:hAnsi="Times New Roman"/>
                <w:sz w:val="16"/>
                <w:lang w:val="lt-LT"/>
              </w:rPr>
            </w:pPr>
            <w:r w:rsidRPr="00C97FE4">
              <w:rPr>
                <w:rFonts w:ascii="Times New Roman" w:hAnsi="Times New Roman"/>
                <w:sz w:val="16"/>
                <w:lang w:val="lt-LT"/>
              </w:rPr>
              <w:t xml:space="preserve">El. paštas </w:t>
            </w:r>
            <w:hyperlink r:id="rId8" w:history="1">
              <w:r w:rsidRPr="00C97FE4">
                <w:rPr>
                  <w:rStyle w:val="Hipersaitas"/>
                  <w:rFonts w:ascii="Times New Roman" w:hAnsi="Times New Roman"/>
                  <w:sz w:val="16"/>
                  <w:lang w:val="lt-LT"/>
                </w:rPr>
                <w:t>zum@zum.lt</w:t>
              </w:r>
            </w:hyperlink>
          </w:p>
          <w:p w14:paraId="44B3451F" w14:textId="77777777" w:rsidR="006A5859" w:rsidRPr="00C97FE4" w:rsidRDefault="006A5859" w:rsidP="00FA6500">
            <w:pPr>
              <w:framePr w:w="9491" w:h="897" w:hSpace="181" w:wrap="auto" w:vAnchor="page" w:hAnchor="page" w:x="1654" w:y="15026" w:anchorLock="1"/>
              <w:rPr>
                <w:rFonts w:ascii="Times New Roman" w:hAnsi="Times New Roman"/>
                <w:sz w:val="16"/>
                <w:lang w:val="lt-LT"/>
              </w:rPr>
            </w:pPr>
            <w:r w:rsidRPr="00C97FE4">
              <w:rPr>
                <w:rFonts w:ascii="Times New Roman" w:hAnsi="Times New Roman"/>
                <w:sz w:val="16"/>
                <w:lang w:val="lt-LT"/>
              </w:rPr>
              <w:t>http://www.zum.lt</w:t>
            </w:r>
          </w:p>
          <w:p w14:paraId="44B34520" w14:textId="77777777" w:rsidR="006A5859" w:rsidRPr="00C97FE4" w:rsidRDefault="006A5859" w:rsidP="00FA6500">
            <w:pPr>
              <w:framePr w:w="9491" w:h="897" w:hSpace="181" w:wrap="auto" w:vAnchor="page" w:hAnchor="page" w:x="1654" w:y="15026" w:anchorLock="1"/>
              <w:rPr>
                <w:rFonts w:ascii="Times New Roman" w:hAnsi="Times New Roman"/>
                <w:sz w:val="16"/>
                <w:lang w:val="lt-LT"/>
              </w:rPr>
            </w:pPr>
          </w:p>
        </w:tc>
        <w:tc>
          <w:tcPr>
            <w:tcW w:w="2356" w:type="dxa"/>
          </w:tcPr>
          <w:p w14:paraId="44B34521" w14:textId="77777777" w:rsidR="006A5859" w:rsidRPr="00C97FE4" w:rsidRDefault="006A5859" w:rsidP="00FA6500">
            <w:pPr>
              <w:framePr w:w="9491" w:h="897" w:hSpace="181" w:wrap="auto" w:vAnchor="page" w:hAnchor="page" w:x="1654" w:y="15026" w:anchorLock="1"/>
              <w:rPr>
                <w:rFonts w:ascii="Times New Roman" w:hAnsi="Times New Roman"/>
                <w:sz w:val="16"/>
                <w:lang w:val="lt-LT"/>
              </w:rPr>
            </w:pPr>
            <w:bookmarkStart w:id="0" w:name="OLE_LINK1"/>
            <w:bookmarkStart w:id="1" w:name="OLE_LINK2"/>
            <w:r w:rsidRPr="00C97FE4">
              <w:rPr>
                <w:rFonts w:ascii="Times New Roman" w:hAnsi="Times New Roman"/>
                <w:sz w:val="16"/>
                <w:lang w:val="lt-LT"/>
              </w:rPr>
              <w:t>Duomenys kaupiami ir saugomi</w:t>
            </w:r>
          </w:p>
          <w:p w14:paraId="44B34522" w14:textId="77777777" w:rsidR="006A5859" w:rsidRPr="00C97FE4" w:rsidRDefault="006A5859" w:rsidP="00FA6500">
            <w:pPr>
              <w:framePr w:w="9491" w:h="897" w:hSpace="181" w:wrap="auto" w:vAnchor="page" w:hAnchor="page" w:x="1654" w:y="15026" w:anchorLock="1"/>
              <w:rPr>
                <w:rFonts w:ascii="Times New Roman" w:hAnsi="Times New Roman"/>
                <w:sz w:val="16"/>
                <w:lang w:val="lt-LT"/>
              </w:rPr>
            </w:pPr>
            <w:r w:rsidRPr="00C97FE4">
              <w:rPr>
                <w:rFonts w:ascii="Times New Roman" w:hAnsi="Times New Roman"/>
                <w:sz w:val="16"/>
                <w:lang w:val="lt-LT"/>
              </w:rPr>
              <w:t>Juridinių asmenų registre</w:t>
            </w:r>
          </w:p>
          <w:bookmarkEnd w:id="0"/>
          <w:bookmarkEnd w:id="1"/>
          <w:p w14:paraId="44B34523" w14:textId="77777777" w:rsidR="006A5859" w:rsidRPr="00C97FE4" w:rsidRDefault="006A5859" w:rsidP="00FA6500">
            <w:pPr>
              <w:framePr w:w="9491" w:h="897" w:hSpace="181" w:wrap="auto" w:vAnchor="page" w:hAnchor="page" w:x="1654" w:y="15026" w:anchorLock="1"/>
              <w:rPr>
                <w:rFonts w:ascii="Times New Roman" w:hAnsi="Times New Roman"/>
                <w:sz w:val="16"/>
                <w:lang w:val="lt-LT"/>
              </w:rPr>
            </w:pPr>
            <w:r w:rsidRPr="00C97FE4">
              <w:rPr>
                <w:rFonts w:ascii="Times New Roman" w:hAnsi="Times New Roman"/>
                <w:sz w:val="16"/>
                <w:lang w:val="lt-LT"/>
              </w:rPr>
              <w:t>Kodas 188675190</w:t>
            </w:r>
          </w:p>
          <w:p w14:paraId="44B34524" w14:textId="77777777" w:rsidR="006A5859" w:rsidRPr="00C97FE4" w:rsidRDefault="006A5859" w:rsidP="00FA6500">
            <w:pPr>
              <w:framePr w:w="9491" w:h="897" w:hSpace="181" w:wrap="auto" w:vAnchor="page" w:hAnchor="page" w:x="1654" w:y="15026" w:anchorLock="1"/>
              <w:rPr>
                <w:rFonts w:ascii="Times New Roman" w:hAnsi="Times New Roman"/>
                <w:sz w:val="16"/>
                <w:lang w:val="lt-LT"/>
              </w:rPr>
            </w:pPr>
          </w:p>
        </w:tc>
        <w:tc>
          <w:tcPr>
            <w:tcW w:w="1896" w:type="dxa"/>
          </w:tcPr>
          <w:p w14:paraId="44B34525" w14:textId="77777777" w:rsidR="006A5859" w:rsidRPr="00C97FE4" w:rsidRDefault="006A5859" w:rsidP="00FA6500">
            <w:pPr>
              <w:framePr w:w="9491" w:h="897" w:hSpace="181" w:wrap="auto" w:vAnchor="page" w:hAnchor="page" w:x="1654" w:y="15026" w:anchorLock="1"/>
              <w:rPr>
                <w:rFonts w:ascii="Times New Roman" w:hAnsi="Times New Roman"/>
                <w:sz w:val="16"/>
                <w:lang w:val="lt-LT"/>
              </w:rPr>
            </w:pPr>
            <w:proofErr w:type="spellStart"/>
            <w:r w:rsidRPr="00C97FE4">
              <w:rPr>
                <w:rFonts w:ascii="Times New Roman" w:hAnsi="Times New Roman"/>
                <w:sz w:val="16"/>
                <w:lang w:val="lt-LT"/>
              </w:rPr>
              <w:t>Atsiskait</w:t>
            </w:r>
            <w:proofErr w:type="spellEnd"/>
            <w:r w:rsidRPr="00C97FE4">
              <w:rPr>
                <w:rFonts w:ascii="Times New Roman" w:hAnsi="Times New Roman"/>
                <w:sz w:val="16"/>
                <w:lang w:val="lt-LT"/>
              </w:rPr>
              <w:t xml:space="preserve">. sąskaita </w:t>
            </w:r>
          </w:p>
          <w:p w14:paraId="44B34526" w14:textId="77777777" w:rsidR="006A5859" w:rsidRPr="00C97FE4" w:rsidRDefault="006A5859" w:rsidP="00FA6500">
            <w:pPr>
              <w:framePr w:w="9491" w:h="897" w:hSpace="181" w:wrap="auto" w:vAnchor="page" w:hAnchor="page" w:x="1654" w:y="15026" w:anchorLock="1"/>
              <w:rPr>
                <w:rFonts w:ascii="Times New Roman" w:hAnsi="Times New Roman"/>
                <w:sz w:val="16"/>
                <w:lang w:val="lt-LT"/>
              </w:rPr>
            </w:pPr>
            <w:r w:rsidRPr="00C97FE4">
              <w:rPr>
                <w:rFonts w:ascii="Times New Roman" w:hAnsi="Times New Roman"/>
                <w:sz w:val="16"/>
                <w:lang w:val="lt-LT"/>
              </w:rPr>
              <w:t>LT674010042400070079</w:t>
            </w:r>
          </w:p>
          <w:p w14:paraId="44B34527" w14:textId="77777777" w:rsidR="006A5859" w:rsidRPr="00C97FE4" w:rsidRDefault="006A5859" w:rsidP="00FA6500">
            <w:pPr>
              <w:framePr w:w="9491" w:h="897" w:hSpace="181" w:wrap="auto" w:vAnchor="page" w:hAnchor="page" w:x="1654" w:y="15026" w:anchorLock="1"/>
              <w:rPr>
                <w:rFonts w:ascii="Times New Roman" w:hAnsi="Times New Roman"/>
                <w:sz w:val="16"/>
                <w:lang w:val="lt-LT"/>
              </w:rPr>
            </w:pPr>
            <w:r w:rsidRPr="00C97FE4">
              <w:rPr>
                <w:rFonts w:ascii="Times New Roman" w:hAnsi="Times New Roman"/>
                <w:sz w:val="16"/>
                <w:lang w:val="lt-LT"/>
              </w:rPr>
              <w:t xml:space="preserve">AB DNB bankas </w:t>
            </w:r>
          </w:p>
          <w:p w14:paraId="44B34528" w14:textId="77777777" w:rsidR="006A5859" w:rsidRPr="00C97FE4" w:rsidRDefault="006A5859" w:rsidP="00FA6500">
            <w:pPr>
              <w:framePr w:w="9491" w:h="897" w:hSpace="181" w:wrap="auto" w:vAnchor="page" w:hAnchor="page" w:x="1654" w:y="15026" w:anchorLock="1"/>
              <w:rPr>
                <w:rFonts w:ascii="Times New Roman" w:hAnsi="Times New Roman"/>
                <w:sz w:val="16"/>
                <w:lang w:val="lt-LT"/>
              </w:rPr>
            </w:pPr>
          </w:p>
        </w:tc>
        <w:tc>
          <w:tcPr>
            <w:tcW w:w="1897" w:type="dxa"/>
          </w:tcPr>
          <w:p w14:paraId="44B34529" w14:textId="77777777" w:rsidR="006A5859" w:rsidRPr="00C97FE4" w:rsidRDefault="006A5859" w:rsidP="00FA6500">
            <w:pPr>
              <w:framePr w:w="9491" w:h="897" w:hSpace="181" w:wrap="auto" w:vAnchor="page" w:hAnchor="page" w:x="1654" w:y="15026" w:anchorLock="1"/>
              <w:rPr>
                <w:rFonts w:ascii="Times New Roman" w:hAnsi="Times New Roman"/>
                <w:sz w:val="16"/>
                <w:lang w:val="lt-LT"/>
              </w:rPr>
            </w:pPr>
          </w:p>
        </w:tc>
      </w:tr>
    </w:tbl>
    <w:p w14:paraId="44B3452B" w14:textId="77777777" w:rsidR="006A5859" w:rsidRPr="00C97FE4" w:rsidRDefault="006A5859" w:rsidP="006A5859">
      <w:pPr>
        <w:framePr w:w="9491" w:h="897" w:hSpace="181" w:wrap="auto" w:vAnchor="page" w:hAnchor="page" w:x="1654" w:y="15026" w:anchorLock="1"/>
        <w:rPr>
          <w:rFonts w:ascii="Times New Roman" w:hAnsi="Times New Roman"/>
          <w:sz w:val="16"/>
          <w:lang w:val="lt-LT"/>
        </w:rPr>
      </w:pPr>
    </w:p>
    <w:p w14:paraId="44B3452C" w14:textId="77777777" w:rsidR="006A5859" w:rsidRPr="00C97FE4" w:rsidRDefault="006A5859" w:rsidP="00F05E74">
      <w:pPr>
        <w:pStyle w:val="apacia"/>
        <w:framePr w:w="9993" w:h="1157" w:wrap="notBeside" w:x="1740" w:y="14956"/>
        <w:rPr>
          <w:rFonts w:ascii="Times New Roman" w:hAnsi="Times New Roman"/>
          <w:lang w:val="lt-LT"/>
        </w:rPr>
      </w:pPr>
      <w:r w:rsidRPr="00C97FE4">
        <w:rPr>
          <w:rFonts w:ascii="Times New Roman" w:hAnsi="Times New Roman"/>
          <w:lang w:val="lt-LT"/>
        </w:rPr>
        <w:t>______________________________________________________________________________________________</w:t>
      </w:r>
    </w:p>
    <w:p w14:paraId="44B3452D" w14:textId="77777777" w:rsidR="006A5859" w:rsidRPr="00C97FE4" w:rsidRDefault="006A5859" w:rsidP="00F05E74">
      <w:pPr>
        <w:pStyle w:val="apacia"/>
        <w:framePr w:w="9993" w:h="1157" w:wrap="notBeside" w:x="1740" w:y="14956"/>
        <w:rPr>
          <w:rFonts w:ascii="Times New Roman" w:hAnsi="Times New Roman"/>
          <w:lang w:val="lt-LT"/>
        </w:rPr>
      </w:pPr>
    </w:p>
    <w:p w14:paraId="44B3452E" w14:textId="77777777" w:rsidR="006A5859" w:rsidRPr="00C97FE4" w:rsidRDefault="006A5859" w:rsidP="00F05E74">
      <w:pPr>
        <w:pStyle w:val="apacia"/>
        <w:framePr w:w="9993" w:h="1157" w:wrap="notBeside" w:x="1740" w:y="14956"/>
        <w:rPr>
          <w:rFonts w:ascii="Times New Roman" w:hAnsi="Times New Roman"/>
          <w:lang w:val="lt-LT"/>
        </w:rPr>
      </w:pP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</w:p>
    <w:p w14:paraId="28A442D3" w14:textId="7C5931FC" w:rsidR="00884414" w:rsidRDefault="00254AE0" w:rsidP="00C131D0">
      <w:pPr>
        <w:overflowPunct/>
        <w:autoSpaceDE/>
        <w:autoSpaceDN/>
        <w:adjustRightInd/>
        <w:spacing w:line="324" w:lineRule="auto"/>
        <w:ind w:firstLine="720"/>
        <w:jc w:val="both"/>
        <w:textAlignment w:val="auto"/>
        <w:rPr>
          <w:rFonts w:ascii="Times New Roman" w:hAnsi="Times New Roman"/>
          <w:color w:val="000000" w:themeColor="text1"/>
          <w:szCs w:val="24"/>
          <w:lang w:val="lt-LT"/>
        </w:rPr>
      </w:pPr>
      <w:r>
        <w:rPr>
          <w:rFonts w:ascii="Times New Roman" w:hAnsi="Times New Roman"/>
          <w:color w:val="000000" w:themeColor="text1"/>
          <w:szCs w:val="24"/>
          <w:lang w:val="lt-LT"/>
        </w:rPr>
        <w:t xml:space="preserve">Žemės ūkio ministerija 2016-12-23 raštu Nr. 2D-5339(12.144) informavo apie </w:t>
      </w:r>
      <w:r w:rsidRPr="00B37F10">
        <w:rPr>
          <w:rFonts w:ascii="Times New Roman" w:hAnsi="Times New Roman"/>
          <w:lang w:val="lt-LT"/>
        </w:rPr>
        <w:t>rengiam</w:t>
      </w:r>
      <w:r>
        <w:rPr>
          <w:rFonts w:ascii="Times New Roman" w:hAnsi="Times New Roman"/>
          <w:lang w:val="lt-LT"/>
        </w:rPr>
        <w:t>ą</w:t>
      </w:r>
      <w:r w:rsidRPr="00B37F10">
        <w:rPr>
          <w:rFonts w:ascii="Times New Roman" w:hAnsi="Times New Roman"/>
          <w:lang w:val="lt-LT"/>
        </w:rPr>
        <w:t xml:space="preserve"> </w:t>
      </w:r>
      <w:r w:rsidRPr="00B37F10">
        <w:rPr>
          <w:rFonts w:ascii="Times New Roman" w:hAnsi="Times New Roman"/>
          <w:bCs/>
          <w:lang w:val="lt-LT"/>
        </w:rPr>
        <w:t>Lietuvos Respublikos Vyriausybės 2002 m. balandžio 15 d. nutarimo Nr. 534</w:t>
      </w:r>
      <w:r w:rsidRPr="00B37F10">
        <w:rPr>
          <w:rFonts w:ascii="Times New Roman" w:hAnsi="Times New Roman"/>
          <w:lang w:val="lt-LT"/>
        </w:rPr>
        <w:t xml:space="preserve"> </w:t>
      </w:r>
      <w:r w:rsidRPr="00B37F10">
        <w:rPr>
          <w:rFonts w:ascii="Times New Roman" w:hAnsi="Times New Roman"/>
          <w:bCs/>
          <w:lang w:val="lt-LT"/>
        </w:rPr>
        <w:t>„Dėl Lietuvos Respublikos nekilnojamojo t</w:t>
      </w:r>
      <w:bookmarkStart w:id="2" w:name="_GoBack"/>
      <w:bookmarkEnd w:id="2"/>
      <w:r w:rsidRPr="00B37F10">
        <w:rPr>
          <w:rFonts w:ascii="Times New Roman" w:hAnsi="Times New Roman"/>
          <w:bCs/>
          <w:lang w:val="lt-LT"/>
        </w:rPr>
        <w:t xml:space="preserve">urto kadastro nuostatų patvirtinimo“ </w:t>
      </w:r>
      <w:r w:rsidRPr="00B37F10">
        <w:rPr>
          <w:rFonts w:ascii="Times New Roman" w:hAnsi="Times New Roman"/>
          <w:lang w:val="lt-LT"/>
        </w:rPr>
        <w:t>pakeitimo projektą</w:t>
      </w:r>
      <w:r w:rsidR="0050211C">
        <w:rPr>
          <w:rFonts w:ascii="Times New Roman" w:hAnsi="Times New Roman"/>
          <w:lang w:val="lt-LT"/>
        </w:rPr>
        <w:t xml:space="preserve"> (toliau – Nutarimo projektas)</w:t>
      </w:r>
      <w:r w:rsidR="00F9775E">
        <w:rPr>
          <w:rFonts w:ascii="Times New Roman" w:hAnsi="Times New Roman"/>
          <w:lang w:val="lt-LT"/>
        </w:rPr>
        <w:t>, kuriuo siūloma</w:t>
      </w:r>
      <w:r w:rsidR="00F626C0">
        <w:rPr>
          <w:rFonts w:ascii="Times New Roman" w:hAnsi="Times New Roman"/>
          <w:lang w:val="lt-LT"/>
        </w:rPr>
        <w:t xml:space="preserve"> </w:t>
      </w:r>
      <w:r w:rsidRPr="00B37F10">
        <w:rPr>
          <w:rFonts w:ascii="Times New Roman" w:hAnsi="Times New Roman"/>
          <w:lang w:val="lt-LT"/>
        </w:rPr>
        <w:t>numat</w:t>
      </w:r>
      <w:r w:rsidR="00F626C0">
        <w:rPr>
          <w:rFonts w:ascii="Times New Roman" w:hAnsi="Times New Roman"/>
          <w:lang w:val="lt-LT"/>
        </w:rPr>
        <w:t>yti</w:t>
      </w:r>
      <w:r w:rsidRPr="00B37F10">
        <w:rPr>
          <w:rFonts w:ascii="Times New Roman" w:hAnsi="Times New Roman"/>
          <w:color w:val="000000"/>
          <w:szCs w:val="24"/>
          <w:lang w:val="lt-LT"/>
        </w:rPr>
        <w:t xml:space="preserve"> pusės metų pereinamąjį laikotarpį (iki </w:t>
      </w:r>
      <w:r w:rsidRPr="00B37F10">
        <w:rPr>
          <w:rFonts w:ascii="Times New Roman" w:hAnsi="Times New Roman"/>
          <w:lang w:val="lt-LT"/>
        </w:rPr>
        <w:t>2017 m. liepos 1 d.</w:t>
      </w:r>
      <w:r w:rsidRPr="00B37F10">
        <w:rPr>
          <w:rFonts w:ascii="Times New Roman" w:hAnsi="Times New Roman"/>
          <w:color w:val="000000"/>
          <w:szCs w:val="24"/>
          <w:lang w:val="lt-LT"/>
        </w:rPr>
        <w:t xml:space="preserve">), kurio metu bus galima kadastro duomenų bylas rengti ir teikti tikrinti institucijoms </w:t>
      </w:r>
      <w:r>
        <w:rPr>
          <w:rFonts w:ascii="Times New Roman" w:hAnsi="Times New Roman"/>
          <w:color w:val="000000"/>
          <w:szCs w:val="24"/>
          <w:lang w:val="lt-LT"/>
        </w:rPr>
        <w:t xml:space="preserve">ne tik elektroninėmis priemonėmis, bet ir </w:t>
      </w:r>
      <w:r w:rsidR="00BF0275" w:rsidRPr="00BC4116">
        <w:rPr>
          <w:rFonts w:ascii="Times New Roman" w:hAnsi="Times New Roman"/>
          <w:szCs w:val="24"/>
          <w:lang w:val="lt-LT"/>
        </w:rPr>
        <w:t>iki 2016 m. gruodžio 31 d. galiojusia tvarka (</w:t>
      </w:r>
      <w:r w:rsidR="00BF0275" w:rsidRPr="00BC4116">
        <w:rPr>
          <w:rFonts w:ascii="Times New Roman" w:hAnsi="Times New Roman"/>
          <w:szCs w:val="24"/>
          <w:lang w:val="lt-LT" w:eastAsia="lt-LT"/>
        </w:rPr>
        <w:t>spausdintine forma)</w:t>
      </w:r>
      <w:r w:rsidRPr="00B37F10">
        <w:rPr>
          <w:rFonts w:ascii="Times New Roman" w:hAnsi="Times New Roman"/>
          <w:color w:val="000000"/>
          <w:szCs w:val="24"/>
          <w:lang w:val="lt-LT"/>
        </w:rPr>
        <w:t>.</w:t>
      </w:r>
    </w:p>
    <w:p w14:paraId="39C0D740" w14:textId="4A371015" w:rsidR="00F634DC" w:rsidRDefault="00BF0275" w:rsidP="00C131D0">
      <w:pPr>
        <w:spacing w:line="324" w:lineRule="auto"/>
        <w:ind w:firstLine="720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Atkreipiame dėmesį, kad </w:t>
      </w:r>
      <w:r w:rsidR="008E754C">
        <w:rPr>
          <w:rFonts w:ascii="Times New Roman" w:hAnsi="Times New Roman"/>
          <w:bCs/>
          <w:lang w:val="lt-LT"/>
        </w:rPr>
        <w:t>Nutarimo</w:t>
      </w:r>
      <w:r w:rsidR="008E754C">
        <w:rPr>
          <w:rFonts w:ascii="Times New Roman" w:hAnsi="Times New Roman"/>
          <w:lang w:val="lt-LT"/>
        </w:rPr>
        <w:t xml:space="preserve"> projektas</w:t>
      </w:r>
      <w:r w:rsidR="00427838">
        <w:rPr>
          <w:rFonts w:ascii="Times New Roman" w:hAnsi="Times New Roman"/>
          <w:lang w:val="lt-LT"/>
        </w:rPr>
        <w:t>,</w:t>
      </w:r>
      <w:r w:rsidR="008E754C">
        <w:rPr>
          <w:rFonts w:ascii="Times New Roman" w:hAnsi="Times New Roman"/>
          <w:szCs w:val="24"/>
          <w:lang w:val="lt-LT"/>
        </w:rPr>
        <w:t xml:space="preserve"> į</w:t>
      </w:r>
      <w:r w:rsidR="008E754C">
        <w:rPr>
          <w:rFonts w:ascii="Times New Roman" w:hAnsi="Times New Roman"/>
          <w:color w:val="000000" w:themeColor="text1"/>
          <w:szCs w:val="24"/>
          <w:lang w:val="lt-LT"/>
        </w:rPr>
        <w:t xml:space="preserve">vertinus </w:t>
      </w:r>
      <w:r w:rsidR="008E754C">
        <w:rPr>
          <w:rFonts w:ascii="Times New Roman" w:hAnsi="Times New Roman"/>
          <w:szCs w:val="24"/>
          <w:lang w:val="lt-LT"/>
        </w:rPr>
        <w:t xml:space="preserve">suinteresuotų </w:t>
      </w:r>
      <w:r w:rsidR="008E754C" w:rsidRPr="0061115B">
        <w:rPr>
          <w:rFonts w:ascii="Times New Roman" w:hAnsi="Times New Roman"/>
          <w:szCs w:val="24"/>
          <w:lang w:val="lt-LT"/>
        </w:rPr>
        <w:t>institucijų pateiktas</w:t>
      </w:r>
      <w:r w:rsidR="008E754C">
        <w:rPr>
          <w:rFonts w:ascii="Times New Roman" w:hAnsi="Times New Roman"/>
          <w:szCs w:val="24"/>
          <w:lang w:val="lt-LT"/>
        </w:rPr>
        <w:t xml:space="preserve"> pastabas ir pasiūlymus</w:t>
      </w:r>
      <w:r w:rsidR="00427838">
        <w:rPr>
          <w:rFonts w:ascii="Times New Roman" w:hAnsi="Times New Roman"/>
          <w:szCs w:val="24"/>
          <w:lang w:val="lt-LT"/>
        </w:rPr>
        <w:t>,</w:t>
      </w:r>
      <w:r w:rsidR="008E754C">
        <w:rPr>
          <w:rFonts w:ascii="Times New Roman" w:hAnsi="Times New Roman"/>
          <w:bCs/>
          <w:lang w:val="lt-LT"/>
        </w:rPr>
        <w:t xml:space="preserve"> yra </w:t>
      </w:r>
      <w:r w:rsidR="00CE5D7F">
        <w:rPr>
          <w:rFonts w:ascii="Times New Roman" w:hAnsi="Times New Roman"/>
          <w:szCs w:val="24"/>
          <w:lang w:val="lt-LT"/>
        </w:rPr>
        <w:t>patikslintas</w:t>
      </w:r>
      <w:r w:rsidR="008E754C">
        <w:rPr>
          <w:rFonts w:ascii="Times New Roman" w:hAnsi="Times New Roman"/>
          <w:szCs w:val="24"/>
          <w:lang w:val="lt-LT"/>
        </w:rPr>
        <w:t>.</w:t>
      </w:r>
      <w:r w:rsidR="00C131D0">
        <w:rPr>
          <w:rFonts w:ascii="Times New Roman" w:hAnsi="Times New Roman"/>
          <w:szCs w:val="24"/>
          <w:lang w:val="lt-LT"/>
        </w:rPr>
        <w:t xml:space="preserve"> </w:t>
      </w:r>
      <w:r w:rsidR="00427838">
        <w:rPr>
          <w:rFonts w:ascii="Times New Roman" w:hAnsi="Times New Roman"/>
          <w:szCs w:val="24"/>
          <w:lang w:val="lt-LT"/>
        </w:rPr>
        <w:t>P</w:t>
      </w:r>
      <w:r w:rsidR="00F634DC">
        <w:rPr>
          <w:rFonts w:ascii="Times New Roman" w:hAnsi="Times New Roman"/>
          <w:szCs w:val="24"/>
          <w:lang w:val="lt-LT"/>
        </w:rPr>
        <w:t>atikslintu</w:t>
      </w:r>
      <w:r w:rsidR="008E754C">
        <w:rPr>
          <w:rFonts w:ascii="Times New Roman" w:hAnsi="Times New Roman"/>
          <w:szCs w:val="24"/>
          <w:lang w:val="lt-LT"/>
        </w:rPr>
        <w:t xml:space="preserve"> Nutarimo projektu</w:t>
      </w:r>
      <w:r w:rsidR="00F634DC">
        <w:rPr>
          <w:rFonts w:ascii="Times New Roman" w:hAnsi="Times New Roman"/>
          <w:szCs w:val="24"/>
          <w:lang w:val="lt-LT"/>
        </w:rPr>
        <w:t xml:space="preserve">, kuris artimiausiu metu bus teikiamas </w:t>
      </w:r>
      <w:r w:rsidR="00F634DC">
        <w:rPr>
          <w:rFonts w:ascii="Times New Roman" w:hAnsi="Times New Roman"/>
          <w:bCs/>
          <w:lang w:val="lt-LT"/>
        </w:rPr>
        <w:t>Lietuvos Respublikos Vyriausybei,</w:t>
      </w:r>
      <w:r w:rsidR="00F634DC">
        <w:rPr>
          <w:rFonts w:ascii="Times New Roman" w:hAnsi="Times New Roman"/>
          <w:szCs w:val="24"/>
          <w:lang w:val="lt-LT"/>
        </w:rPr>
        <w:t xml:space="preserve"> siūloma pirmiau minėtą </w:t>
      </w:r>
      <w:r w:rsidR="00CE5D7F" w:rsidRPr="00BC4116">
        <w:rPr>
          <w:rFonts w:ascii="Times New Roman" w:hAnsi="Times New Roman"/>
          <w:szCs w:val="24"/>
          <w:lang w:val="lt-LT"/>
        </w:rPr>
        <w:t>pereinam</w:t>
      </w:r>
      <w:r w:rsidR="00F634DC">
        <w:rPr>
          <w:rFonts w:ascii="Times New Roman" w:hAnsi="Times New Roman"/>
          <w:szCs w:val="24"/>
          <w:lang w:val="lt-LT"/>
        </w:rPr>
        <w:t>ąjį</w:t>
      </w:r>
      <w:r w:rsidR="00CE5D7F" w:rsidRPr="00BC4116">
        <w:rPr>
          <w:rFonts w:ascii="Times New Roman" w:hAnsi="Times New Roman"/>
          <w:szCs w:val="24"/>
          <w:lang w:val="lt-LT"/>
        </w:rPr>
        <w:t xml:space="preserve"> laikotarp</w:t>
      </w:r>
      <w:r w:rsidR="00F634DC">
        <w:rPr>
          <w:rFonts w:ascii="Times New Roman" w:hAnsi="Times New Roman"/>
          <w:szCs w:val="24"/>
          <w:lang w:val="lt-LT"/>
        </w:rPr>
        <w:t xml:space="preserve">į nustatyti </w:t>
      </w:r>
      <w:r w:rsidR="00CE5D7F" w:rsidRPr="00BC4116">
        <w:rPr>
          <w:rFonts w:ascii="Times New Roman" w:hAnsi="Times New Roman"/>
          <w:szCs w:val="24"/>
          <w:lang w:val="lt-LT"/>
        </w:rPr>
        <w:t xml:space="preserve">iki </w:t>
      </w:r>
      <w:r w:rsidR="00CE5D7F" w:rsidRPr="00BC4116">
        <w:rPr>
          <w:rFonts w:ascii="Times New Roman" w:hAnsi="Times New Roman"/>
          <w:lang w:val="lt-LT"/>
        </w:rPr>
        <w:t>2017 m. gruodžio 31 d.</w:t>
      </w:r>
      <w:r w:rsidR="00CE5D7F">
        <w:rPr>
          <w:rFonts w:ascii="Times New Roman" w:hAnsi="Times New Roman"/>
          <w:lang w:val="lt-LT"/>
        </w:rPr>
        <w:t xml:space="preserve"> (ne </w:t>
      </w:r>
      <w:r w:rsidR="00CE5D7F" w:rsidRPr="00B37F10">
        <w:rPr>
          <w:rFonts w:ascii="Times New Roman" w:hAnsi="Times New Roman"/>
          <w:color w:val="000000"/>
          <w:szCs w:val="24"/>
          <w:lang w:val="lt-LT"/>
        </w:rPr>
        <w:t xml:space="preserve">iki </w:t>
      </w:r>
      <w:r w:rsidR="00CE5D7F" w:rsidRPr="00B37F10">
        <w:rPr>
          <w:rFonts w:ascii="Times New Roman" w:hAnsi="Times New Roman"/>
          <w:lang w:val="lt-LT"/>
        </w:rPr>
        <w:t>2017 m. liepos 1 d.</w:t>
      </w:r>
      <w:r w:rsidR="00CE5D7F" w:rsidRPr="00BC4116">
        <w:rPr>
          <w:rFonts w:ascii="Times New Roman" w:hAnsi="Times New Roman"/>
          <w:szCs w:val="24"/>
          <w:lang w:val="lt-LT"/>
        </w:rPr>
        <w:t>)</w:t>
      </w:r>
      <w:r w:rsidR="00F634DC">
        <w:rPr>
          <w:rFonts w:ascii="Times New Roman" w:hAnsi="Times New Roman"/>
          <w:szCs w:val="24"/>
          <w:lang w:val="lt-LT"/>
        </w:rPr>
        <w:t>.</w:t>
      </w:r>
    </w:p>
    <w:p w14:paraId="6D200993" w14:textId="144293A3" w:rsidR="00BF0275" w:rsidRDefault="00BF0275" w:rsidP="00C131D0">
      <w:pPr>
        <w:spacing w:line="324" w:lineRule="auto"/>
        <w:ind w:firstLine="720"/>
        <w:jc w:val="both"/>
        <w:rPr>
          <w:rFonts w:ascii="Times New Roman" w:hAnsi="Times New Roman"/>
          <w:szCs w:val="24"/>
          <w:lang w:val="lt-LT" w:eastAsia="lt-LT"/>
        </w:rPr>
      </w:pPr>
      <w:r w:rsidRPr="00B37F10">
        <w:rPr>
          <w:rFonts w:ascii="Times New Roman" w:hAnsi="Times New Roman"/>
          <w:lang w:val="lt-LT"/>
        </w:rPr>
        <w:t>P</w:t>
      </w:r>
      <w:r w:rsidRPr="00B37F10">
        <w:rPr>
          <w:rFonts w:ascii="Times New Roman" w:hAnsi="Times New Roman"/>
          <w:szCs w:val="24"/>
          <w:lang w:val="lt-LT"/>
        </w:rPr>
        <w:t>rašome</w:t>
      </w:r>
      <w:r>
        <w:rPr>
          <w:rFonts w:ascii="Times New Roman" w:hAnsi="Times New Roman"/>
          <w:szCs w:val="24"/>
          <w:lang w:val="lt-LT"/>
        </w:rPr>
        <w:t xml:space="preserve"> </w:t>
      </w:r>
      <w:r w:rsidRPr="00B37F10">
        <w:rPr>
          <w:rFonts w:ascii="Times New Roman" w:hAnsi="Times New Roman"/>
          <w:lang w:val="lt-LT"/>
        </w:rPr>
        <w:t>Jūsų</w:t>
      </w:r>
      <w:r>
        <w:rPr>
          <w:rFonts w:ascii="Times New Roman" w:hAnsi="Times New Roman"/>
          <w:lang w:val="lt-LT"/>
        </w:rPr>
        <w:t xml:space="preserve"> </w:t>
      </w:r>
      <w:r w:rsidRPr="00B37F10">
        <w:rPr>
          <w:rFonts w:ascii="Times New Roman" w:hAnsi="Times New Roman"/>
          <w:szCs w:val="24"/>
          <w:lang w:val="lt-LT"/>
        </w:rPr>
        <w:t>užtikrinti, kad</w:t>
      </w:r>
      <w:r>
        <w:rPr>
          <w:rFonts w:ascii="Times New Roman" w:hAnsi="Times New Roman"/>
          <w:szCs w:val="24"/>
          <w:lang w:val="lt-LT"/>
        </w:rPr>
        <w:t xml:space="preserve"> </w:t>
      </w:r>
      <w:r w:rsidRPr="00B37F10">
        <w:rPr>
          <w:rFonts w:ascii="Times New Roman" w:hAnsi="Times New Roman"/>
          <w:szCs w:val="24"/>
          <w:lang w:val="lt-LT"/>
        </w:rPr>
        <w:t xml:space="preserve">iki </w:t>
      </w:r>
      <w:r w:rsidRPr="00B37F10">
        <w:rPr>
          <w:rFonts w:ascii="Times New Roman" w:hAnsi="Times New Roman"/>
          <w:lang w:val="lt-LT"/>
        </w:rPr>
        <w:t xml:space="preserve">2017 m. </w:t>
      </w:r>
      <w:r>
        <w:rPr>
          <w:rFonts w:ascii="Times New Roman" w:hAnsi="Times New Roman"/>
          <w:lang w:val="lt-LT"/>
        </w:rPr>
        <w:t>gruodžio 3</w:t>
      </w:r>
      <w:r w:rsidRPr="00B37F10">
        <w:rPr>
          <w:rFonts w:ascii="Times New Roman" w:hAnsi="Times New Roman"/>
          <w:lang w:val="lt-LT"/>
        </w:rPr>
        <w:t>1 d.</w:t>
      </w:r>
      <w:r w:rsidRPr="00B37F10">
        <w:rPr>
          <w:rFonts w:ascii="Times New Roman" w:hAnsi="Times New Roman"/>
          <w:color w:val="000000"/>
          <w:szCs w:val="24"/>
          <w:lang w:val="lt-LT"/>
        </w:rPr>
        <w:t xml:space="preserve"> </w:t>
      </w:r>
      <w:r w:rsidR="00380A57">
        <w:rPr>
          <w:rFonts w:ascii="Times New Roman" w:hAnsi="Times New Roman"/>
          <w:color w:val="000000"/>
          <w:szCs w:val="24"/>
          <w:lang w:val="lt-LT"/>
        </w:rPr>
        <w:t xml:space="preserve">matininkų parengtos </w:t>
      </w:r>
      <w:r w:rsidR="00380A57" w:rsidRPr="00B37F10">
        <w:rPr>
          <w:rFonts w:ascii="Times New Roman" w:hAnsi="Times New Roman"/>
          <w:color w:val="000000"/>
          <w:szCs w:val="24"/>
          <w:lang w:val="lt-LT"/>
        </w:rPr>
        <w:t>kadastro duomenų byl</w:t>
      </w:r>
      <w:r w:rsidR="00380A57">
        <w:rPr>
          <w:rFonts w:ascii="Times New Roman" w:hAnsi="Times New Roman"/>
          <w:color w:val="000000"/>
          <w:szCs w:val="24"/>
          <w:lang w:val="lt-LT"/>
        </w:rPr>
        <w:t>os</w:t>
      </w:r>
      <w:r w:rsidR="00380A57" w:rsidRPr="00B37F10">
        <w:rPr>
          <w:rFonts w:ascii="Times New Roman" w:hAnsi="Times New Roman"/>
          <w:color w:val="000000"/>
          <w:szCs w:val="24"/>
          <w:lang w:val="lt-LT"/>
        </w:rPr>
        <w:t xml:space="preserve"> </w:t>
      </w:r>
      <w:r w:rsidR="00380A57">
        <w:rPr>
          <w:rFonts w:ascii="Times New Roman" w:hAnsi="Times New Roman"/>
          <w:color w:val="000000"/>
          <w:szCs w:val="24"/>
          <w:lang w:val="lt-LT"/>
        </w:rPr>
        <w:t xml:space="preserve">būtų priimamos </w:t>
      </w:r>
      <w:r w:rsidR="00380A57" w:rsidRPr="00BC4116">
        <w:rPr>
          <w:rFonts w:ascii="Times New Roman" w:hAnsi="Times New Roman"/>
          <w:szCs w:val="24"/>
          <w:lang w:val="lt-LT"/>
        </w:rPr>
        <w:t xml:space="preserve">ne tik elektroninėmis priemonėmis </w:t>
      </w:r>
      <w:r w:rsidR="00380A57">
        <w:rPr>
          <w:rFonts w:ascii="Times New Roman" w:hAnsi="Times New Roman"/>
          <w:szCs w:val="24"/>
          <w:lang w:val="lt-LT"/>
        </w:rPr>
        <w:t>(</w:t>
      </w:r>
      <w:r w:rsidR="00380A57" w:rsidRPr="00BC4116">
        <w:rPr>
          <w:rFonts w:ascii="Times New Roman" w:hAnsi="Times New Roman"/>
          <w:szCs w:val="24"/>
          <w:lang w:val="lt-LT"/>
        </w:rPr>
        <w:t>nuo 2017 m. sausio 1 d. įsigaliojusia nauja tvarka), bet ir</w:t>
      </w:r>
      <w:r w:rsidR="00380A57" w:rsidRPr="00F634DC">
        <w:rPr>
          <w:rFonts w:ascii="Times New Roman" w:hAnsi="Times New Roman"/>
          <w:szCs w:val="24"/>
          <w:lang w:val="lt-LT"/>
        </w:rPr>
        <w:t xml:space="preserve"> </w:t>
      </w:r>
      <w:r w:rsidR="00380A57" w:rsidRPr="00BC4116">
        <w:rPr>
          <w:rFonts w:ascii="Times New Roman" w:hAnsi="Times New Roman"/>
          <w:szCs w:val="24"/>
          <w:lang w:val="lt-LT"/>
        </w:rPr>
        <w:t>iki 2016 m. gruodžio 31 d. galiojusia tvarka (</w:t>
      </w:r>
      <w:r w:rsidR="00380A57" w:rsidRPr="00BC4116">
        <w:rPr>
          <w:rFonts w:ascii="Times New Roman" w:hAnsi="Times New Roman"/>
          <w:szCs w:val="24"/>
          <w:lang w:val="lt-LT" w:eastAsia="lt-LT"/>
        </w:rPr>
        <w:t>spausdintine forma)</w:t>
      </w:r>
      <w:r w:rsidR="00380A57">
        <w:rPr>
          <w:rFonts w:ascii="Times New Roman" w:hAnsi="Times New Roman"/>
          <w:szCs w:val="24"/>
          <w:lang w:val="lt-LT" w:eastAsia="lt-LT"/>
        </w:rPr>
        <w:t>.</w:t>
      </w:r>
    </w:p>
    <w:p w14:paraId="730E5F24" w14:textId="19D711EA" w:rsidR="00BF0275" w:rsidRDefault="00427838" w:rsidP="00C131D0">
      <w:pPr>
        <w:overflowPunct/>
        <w:autoSpaceDE/>
        <w:autoSpaceDN/>
        <w:adjustRightInd/>
        <w:spacing w:line="324" w:lineRule="auto"/>
        <w:ind w:firstLine="720"/>
        <w:jc w:val="both"/>
        <w:textAlignment w:val="auto"/>
        <w:rPr>
          <w:rFonts w:ascii="Times New Roman" w:hAnsi="Times New Roman"/>
          <w:color w:val="000000" w:themeColor="text1"/>
          <w:szCs w:val="24"/>
          <w:lang w:val="lt-LT"/>
        </w:rPr>
      </w:pPr>
      <w:r>
        <w:rPr>
          <w:rFonts w:ascii="Times New Roman" w:hAnsi="Times New Roman"/>
          <w:lang w:val="lt-LT"/>
        </w:rPr>
        <w:t>Š</w:t>
      </w:r>
      <w:r w:rsidR="00F634DC" w:rsidRPr="00B37F10">
        <w:rPr>
          <w:rFonts w:ascii="Times New Roman" w:hAnsi="Times New Roman"/>
          <w:lang w:val="lt-LT"/>
        </w:rPr>
        <w:t>i informacij</w:t>
      </w:r>
      <w:r>
        <w:rPr>
          <w:rFonts w:ascii="Times New Roman" w:hAnsi="Times New Roman"/>
          <w:lang w:val="lt-LT"/>
        </w:rPr>
        <w:t>a</w:t>
      </w:r>
      <w:r w:rsidR="00F634DC" w:rsidRPr="00B37F10">
        <w:rPr>
          <w:rFonts w:ascii="Times New Roman" w:hAnsi="Times New Roman"/>
          <w:lang w:val="lt-LT"/>
        </w:rPr>
        <w:t xml:space="preserve"> apie</w:t>
      </w:r>
      <w:r w:rsidR="00F9775E">
        <w:rPr>
          <w:rFonts w:ascii="Times New Roman" w:hAnsi="Times New Roman"/>
          <w:lang w:val="lt-LT"/>
        </w:rPr>
        <w:t xml:space="preserve"> </w:t>
      </w:r>
      <w:r w:rsidR="00D449FE">
        <w:rPr>
          <w:rFonts w:ascii="Times New Roman" w:hAnsi="Times New Roman"/>
          <w:szCs w:val="24"/>
          <w:lang w:val="lt-LT"/>
        </w:rPr>
        <w:t xml:space="preserve">pirmiau minėto </w:t>
      </w:r>
      <w:r w:rsidR="00BF0275" w:rsidRPr="00B37F10">
        <w:rPr>
          <w:rFonts w:ascii="Times New Roman" w:hAnsi="Times New Roman"/>
          <w:color w:val="000000"/>
          <w:szCs w:val="24"/>
          <w:lang w:val="lt-LT"/>
        </w:rPr>
        <w:t>pereinam</w:t>
      </w:r>
      <w:r w:rsidR="00BF0275">
        <w:rPr>
          <w:rFonts w:ascii="Times New Roman" w:hAnsi="Times New Roman"/>
          <w:color w:val="000000"/>
          <w:szCs w:val="24"/>
          <w:lang w:val="lt-LT"/>
        </w:rPr>
        <w:t>ojo</w:t>
      </w:r>
      <w:r w:rsidR="00BF0275" w:rsidRPr="00B37F10">
        <w:rPr>
          <w:rFonts w:ascii="Times New Roman" w:hAnsi="Times New Roman"/>
          <w:color w:val="000000"/>
          <w:szCs w:val="24"/>
          <w:lang w:val="lt-LT"/>
        </w:rPr>
        <w:t xml:space="preserve"> laikotarp</w:t>
      </w:r>
      <w:r w:rsidR="00BF0275">
        <w:rPr>
          <w:rFonts w:ascii="Times New Roman" w:hAnsi="Times New Roman"/>
          <w:color w:val="000000"/>
          <w:szCs w:val="24"/>
          <w:lang w:val="lt-LT"/>
        </w:rPr>
        <w:t>io</w:t>
      </w:r>
      <w:r w:rsidR="00620FE8">
        <w:rPr>
          <w:rFonts w:ascii="Times New Roman" w:hAnsi="Times New Roman"/>
          <w:color w:val="000000"/>
          <w:szCs w:val="24"/>
          <w:lang w:val="lt-LT"/>
        </w:rPr>
        <w:t xml:space="preserve"> </w:t>
      </w:r>
      <w:r w:rsidR="00D449FE">
        <w:rPr>
          <w:rFonts w:ascii="Times New Roman" w:hAnsi="Times New Roman"/>
          <w:color w:val="000000"/>
          <w:szCs w:val="24"/>
          <w:lang w:val="lt-LT"/>
        </w:rPr>
        <w:t>nustatymą</w:t>
      </w:r>
      <w:r w:rsidR="00BF0275">
        <w:rPr>
          <w:rFonts w:ascii="Times New Roman" w:hAnsi="Times New Roman"/>
          <w:color w:val="000000"/>
          <w:szCs w:val="24"/>
          <w:lang w:val="lt-LT"/>
        </w:rPr>
        <w:t xml:space="preserve"> </w:t>
      </w:r>
      <w:r w:rsidR="00BF0275" w:rsidRPr="00B37F10">
        <w:rPr>
          <w:rFonts w:ascii="Times New Roman" w:hAnsi="Times New Roman"/>
          <w:szCs w:val="24"/>
          <w:lang w:val="lt-LT"/>
        </w:rPr>
        <w:t xml:space="preserve">iki </w:t>
      </w:r>
      <w:r w:rsidR="00BF0275" w:rsidRPr="00B37F10">
        <w:rPr>
          <w:rFonts w:ascii="Times New Roman" w:hAnsi="Times New Roman"/>
          <w:lang w:val="lt-LT"/>
        </w:rPr>
        <w:t xml:space="preserve">2017 m. </w:t>
      </w:r>
      <w:r w:rsidR="00BF0275">
        <w:rPr>
          <w:rFonts w:ascii="Times New Roman" w:hAnsi="Times New Roman"/>
          <w:lang w:val="lt-LT"/>
        </w:rPr>
        <w:t>gruodžio 3</w:t>
      </w:r>
      <w:r w:rsidR="00BF0275" w:rsidRPr="00B37F10">
        <w:rPr>
          <w:rFonts w:ascii="Times New Roman" w:hAnsi="Times New Roman"/>
          <w:lang w:val="lt-LT"/>
        </w:rPr>
        <w:t>1 d.</w:t>
      </w:r>
      <w:r w:rsidR="00BF0275" w:rsidRPr="00B37F10">
        <w:rPr>
          <w:rFonts w:ascii="Times New Roman" w:hAnsi="Times New Roman"/>
          <w:color w:val="000000"/>
          <w:szCs w:val="24"/>
          <w:lang w:val="lt-LT"/>
        </w:rPr>
        <w:t xml:space="preserve"> </w:t>
      </w:r>
      <w:r>
        <w:rPr>
          <w:rFonts w:ascii="Times New Roman" w:hAnsi="Times New Roman"/>
          <w:color w:val="000000"/>
          <w:szCs w:val="24"/>
          <w:lang w:val="lt-LT"/>
        </w:rPr>
        <w:t xml:space="preserve">turi būti </w:t>
      </w:r>
      <w:r w:rsidR="00BF0275" w:rsidRPr="00B37F10">
        <w:rPr>
          <w:rFonts w:ascii="Times New Roman" w:hAnsi="Times New Roman"/>
          <w:lang w:val="lt-LT"/>
        </w:rPr>
        <w:t>paskelbt</w:t>
      </w:r>
      <w:r>
        <w:rPr>
          <w:rFonts w:ascii="Times New Roman" w:hAnsi="Times New Roman"/>
          <w:lang w:val="lt-LT"/>
        </w:rPr>
        <w:t>a</w:t>
      </w:r>
      <w:r w:rsidR="00C131D0">
        <w:rPr>
          <w:rFonts w:ascii="Times New Roman" w:hAnsi="Times New Roman"/>
          <w:lang w:val="lt-LT"/>
        </w:rPr>
        <w:t xml:space="preserve"> </w:t>
      </w:r>
      <w:r w:rsidR="00BF0275" w:rsidRPr="00B37F10">
        <w:rPr>
          <w:rFonts w:ascii="Times New Roman" w:hAnsi="Times New Roman"/>
          <w:szCs w:val="24"/>
          <w:lang w:val="lt-LT"/>
        </w:rPr>
        <w:t xml:space="preserve">Nacionalinės žemės tarnybos </w:t>
      </w:r>
      <w:r>
        <w:rPr>
          <w:rFonts w:ascii="Times New Roman" w:hAnsi="Times New Roman"/>
          <w:lang w:val="lt-LT"/>
        </w:rPr>
        <w:t>prie Žemės ūkio ministerijos</w:t>
      </w:r>
      <w:r w:rsidRPr="00B37F10">
        <w:rPr>
          <w:rFonts w:ascii="Times New Roman" w:hAnsi="Times New Roman"/>
          <w:lang w:val="lt-LT"/>
        </w:rPr>
        <w:t xml:space="preserve"> </w:t>
      </w:r>
      <w:r w:rsidR="00BF0275" w:rsidRPr="00B37F10">
        <w:rPr>
          <w:rFonts w:ascii="Times New Roman" w:hAnsi="Times New Roman"/>
          <w:szCs w:val="24"/>
          <w:lang w:val="lt-LT"/>
        </w:rPr>
        <w:t>interneto svetainėje.</w:t>
      </w:r>
    </w:p>
    <w:p w14:paraId="67F612A6" w14:textId="77777777" w:rsidR="00AC613B" w:rsidRDefault="00AC613B" w:rsidP="00D449FE">
      <w:pPr>
        <w:ind w:firstLine="709"/>
        <w:jc w:val="both"/>
        <w:rPr>
          <w:rFonts w:ascii="Times New Roman" w:hAnsi="Times New Roman"/>
          <w:szCs w:val="24"/>
          <w:lang w:val="lt-LT"/>
        </w:rPr>
      </w:pPr>
    </w:p>
    <w:p w14:paraId="70D3886A" w14:textId="77777777" w:rsidR="00254AE0" w:rsidRDefault="00254AE0" w:rsidP="00D449FE">
      <w:pPr>
        <w:ind w:firstLine="709"/>
        <w:jc w:val="both"/>
        <w:rPr>
          <w:rFonts w:ascii="Times New Roman" w:hAnsi="Times New Roman"/>
          <w:szCs w:val="24"/>
          <w:lang w:val="lt-LT"/>
        </w:rPr>
      </w:pPr>
    </w:p>
    <w:p w14:paraId="26762EDD" w14:textId="34571D96" w:rsidR="00AC613B" w:rsidRDefault="009A75CE" w:rsidP="00D449FE">
      <w:pPr>
        <w:pStyle w:val="Pagrindinistekstas"/>
        <w:rPr>
          <w:caps w:val="0"/>
          <w:szCs w:val="24"/>
        </w:rPr>
      </w:pPr>
      <w:r w:rsidRPr="00A5281E">
        <w:rPr>
          <w:caps w:val="0"/>
          <w:szCs w:val="24"/>
        </w:rPr>
        <w:t>Viceministr</w:t>
      </w:r>
      <w:r>
        <w:rPr>
          <w:caps w:val="0"/>
          <w:szCs w:val="24"/>
        </w:rPr>
        <w:t>as</w:t>
      </w:r>
      <w:r w:rsidRPr="00A5281E">
        <w:rPr>
          <w:caps w:val="0"/>
          <w:szCs w:val="24"/>
        </w:rPr>
        <w:tab/>
      </w:r>
      <w:r w:rsidRPr="00A5281E">
        <w:rPr>
          <w:caps w:val="0"/>
          <w:szCs w:val="24"/>
        </w:rPr>
        <w:tab/>
      </w:r>
      <w:r>
        <w:rPr>
          <w:caps w:val="0"/>
          <w:szCs w:val="24"/>
        </w:rPr>
        <w:t xml:space="preserve">                                                                                           </w:t>
      </w:r>
      <w:r w:rsidRPr="00B77B53">
        <w:rPr>
          <w:caps w:val="0"/>
          <w:szCs w:val="24"/>
        </w:rPr>
        <w:t>Artūras Bogdanovas</w:t>
      </w:r>
    </w:p>
    <w:p w14:paraId="1E698B83" w14:textId="77777777" w:rsidR="00F9775E" w:rsidRDefault="00F9775E" w:rsidP="00D449FE">
      <w:pPr>
        <w:pStyle w:val="Pagrindinistekstas"/>
        <w:rPr>
          <w:caps w:val="0"/>
          <w:szCs w:val="24"/>
        </w:rPr>
      </w:pPr>
    </w:p>
    <w:p w14:paraId="11214123" w14:textId="43CCA1B3" w:rsidR="00AC613B" w:rsidRDefault="00AC613B" w:rsidP="00C131D0">
      <w:pPr>
        <w:pStyle w:val="Pagrindinistekstas"/>
        <w:rPr>
          <w:caps w:val="0"/>
          <w:szCs w:val="24"/>
        </w:rPr>
      </w:pPr>
    </w:p>
    <w:p w14:paraId="44B3454B" w14:textId="04D1C9FC" w:rsidR="00A0336B" w:rsidRPr="00AC613B" w:rsidRDefault="00872B63" w:rsidP="00C131D0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AC613B">
        <w:rPr>
          <w:rFonts w:ascii="Times New Roman" w:hAnsi="Times New Roman"/>
          <w:sz w:val="22"/>
          <w:szCs w:val="22"/>
          <w:lang w:val="lt-LT"/>
        </w:rPr>
        <w:t xml:space="preserve">Jurgita Milieškaitė, </w:t>
      </w:r>
      <w:r w:rsidRPr="00AC613B">
        <w:rPr>
          <w:rFonts w:ascii="Times New Roman" w:hAnsi="Times New Roman"/>
          <w:sz w:val="22"/>
          <w:szCs w:val="22"/>
        </w:rPr>
        <w:t xml:space="preserve">tel. (8 5) </w:t>
      </w:r>
      <w:r w:rsidR="00AB2DE4" w:rsidRPr="00AC613B">
        <w:rPr>
          <w:rFonts w:ascii="Times New Roman" w:hAnsi="Times New Roman"/>
          <w:sz w:val="22"/>
          <w:szCs w:val="22"/>
        </w:rPr>
        <w:t xml:space="preserve"> </w:t>
      </w:r>
      <w:r w:rsidRPr="00AC613B">
        <w:rPr>
          <w:rFonts w:ascii="Times New Roman" w:hAnsi="Times New Roman"/>
          <w:sz w:val="22"/>
          <w:szCs w:val="22"/>
        </w:rPr>
        <w:t xml:space="preserve">210 0524 </w:t>
      </w:r>
    </w:p>
    <w:sectPr w:rsidR="00A0336B" w:rsidRPr="00AC613B" w:rsidSect="00AD0643">
      <w:headerReference w:type="default" r:id="rId9"/>
      <w:footerReference w:type="default" r:id="rId10"/>
      <w:footerReference w:type="first" r:id="rId11"/>
      <w:pgSz w:w="11907" w:h="16840" w:code="9"/>
      <w:pgMar w:top="1418" w:right="567" w:bottom="1134" w:left="1701" w:header="284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93309" w14:textId="77777777" w:rsidR="00C902FA" w:rsidRDefault="00C902FA">
      <w:r>
        <w:separator/>
      </w:r>
    </w:p>
  </w:endnote>
  <w:endnote w:type="continuationSeparator" w:id="0">
    <w:p w14:paraId="6F695375" w14:textId="77777777" w:rsidR="00C902FA" w:rsidRDefault="00C9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34559" w14:textId="77777777" w:rsidR="00841558" w:rsidRPr="005F5FDE" w:rsidRDefault="00841558" w:rsidP="005F5FDE">
    <w:pPr>
      <w:pStyle w:val="Porat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3455A" w14:textId="77777777" w:rsidR="00841558" w:rsidRDefault="00841558">
    <w:pPr>
      <w:pStyle w:val="Porat"/>
    </w:pPr>
    <w:r w:rsidRPr="004C4A63">
      <w:rPr>
        <w:noProof/>
        <w:lang w:val="lt-LT" w:eastAsia="lt-LT"/>
      </w:rPr>
      <w:drawing>
        <wp:anchor distT="0" distB="0" distL="114300" distR="114300" simplePos="0" relativeHeight="251658752" behindDoc="0" locked="0" layoutInCell="1" allowOverlap="1" wp14:anchorId="44B3455B" wp14:editId="44B3455C">
          <wp:simplePos x="0" y="0"/>
          <wp:positionH relativeFrom="column">
            <wp:posOffset>4968240</wp:posOffset>
          </wp:positionH>
          <wp:positionV relativeFrom="paragraph">
            <wp:posOffset>-442595</wp:posOffset>
          </wp:positionV>
          <wp:extent cx="1043305" cy="485775"/>
          <wp:effectExtent l="19050" t="0" r="4445" b="0"/>
          <wp:wrapSquare wrapText="bothSides"/>
          <wp:docPr id="2" name="Paveikslėlis 2" descr="BV_Certification_N&amp;B_ISO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BV_Certification_N&amp;B_ISO9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EB2E5" w14:textId="77777777" w:rsidR="00C902FA" w:rsidRDefault="00C902FA">
      <w:r>
        <w:separator/>
      </w:r>
    </w:p>
  </w:footnote>
  <w:footnote w:type="continuationSeparator" w:id="0">
    <w:p w14:paraId="15C37134" w14:textId="77777777" w:rsidR="00C902FA" w:rsidRDefault="00C90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34557" w14:textId="1875FA76" w:rsidR="00841558" w:rsidRDefault="00C902FA">
    <w:pPr>
      <w:pStyle w:val="Antrats"/>
      <w:jc w:val="center"/>
    </w:pPr>
    <w:sdt>
      <w:sdtPr>
        <w:id w:val="942577945"/>
        <w:docPartObj>
          <w:docPartGallery w:val="Page Numbers (Top of Page)"/>
          <w:docPartUnique/>
        </w:docPartObj>
      </w:sdtPr>
      <w:sdtEndPr/>
      <w:sdtContent>
        <w:r w:rsidR="00841558">
          <w:fldChar w:fldCharType="begin"/>
        </w:r>
        <w:r w:rsidR="00841558">
          <w:instrText>PAGE   \* MERGEFORMAT</w:instrText>
        </w:r>
        <w:r w:rsidR="00841558">
          <w:fldChar w:fldCharType="separate"/>
        </w:r>
        <w:r w:rsidR="00AA1310" w:rsidRPr="00AA1310">
          <w:rPr>
            <w:noProof/>
            <w:lang w:val="lt-LT"/>
          </w:rPr>
          <w:t>2</w:t>
        </w:r>
        <w:r w:rsidR="00841558">
          <w:fldChar w:fldCharType="end"/>
        </w:r>
      </w:sdtContent>
    </w:sdt>
  </w:p>
  <w:p w14:paraId="44B34558" w14:textId="77777777" w:rsidR="00841558" w:rsidRDefault="0084155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6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85"/>
    <w:rsid w:val="00000DEA"/>
    <w:rsid w:val="00005CA2"/>
    <w:rsid w:val="00011A7F"/>
    <w:rsid w:val="000204DB"/>
    <w:rsid w:val="0002221C"/>
    <w:rsid w:val="00034858"/>
    <w:rsid w:val="00050920"/>
    <w:rsid w:val="00050CEE"/>
    <w:rsid w:val="000526CC"/>
    <w:rsid w:val="00056B85"/>
    <w:rsid w:val="000574A9"/>
    <w:rsid w:val="0006585C"/>
    <w:rsid w:val="00071121"/>
    <w:rsid w:val="00081F87"/>
    <w:rsid w:val="00085AAF"/>
    <w:rsid w:val="000932A2"/>
    <w:rsid w:val="00097C5F"/>
    <w:rsid w:val="000A4093"/>
    <w:rsid w:val="000A7C0D"/>
    <w:rsid w:val="000B642C"/>
    <w:rsid w:val="000B65DC"/>
    <w:rsid w:val="000C3375"/>
    <w:rsid w:val="000C371B"/>
    <w:rsid w:val="000C4016"/>
    <w:rsid w:val="000C7081"/>
    <w:rsid w:val="000D1ACB"/>
    <w:rsid w:val="000D72F7"/>
    <w:rsid w:val="000E5AF2"/>
    <w:rsid w:val="000E6E3D"/>
    <w:rsid w:val="000F27DF"/>
    <w:rsid w:val="000F2F07"/>
    <w:rsid w:val="001124C2"/>
    <w:rsid w:val="00113846"/>
    <w:rsid w:val="00124A12"/>
    <w:rsid w:val="00132001"/>
    <w:rsid w:val="00133AAD"/>
    <w:rsid w:val="00137F8A"/>
    <w:rsid w:val="00153CB5"/>
    <w:rsid w:val="00155135"/>
    <w:rsid w:val="001647FA"/>
    <w:rsid w:val="00172EF7"/>
    <w:rsid w:val="001765A9"/>
    <w:rsid w:val="001775FF"/>
    <w:rsid w:val="00177B39"/>
    <w:rsid w:val="001832A7"/>
    <w:rsid w:val="0018539C"/>
    <w:rsid w:val="00186BC9"/>
    <w:rsid w:val="00190A68"/>
    <w:rsid w:val="0019345C"/>
    <w:rsid w:val="00194EB0"/>
    <w:rsid w:val="00197D3B"/>
    <w:rsid w:val="00197DC8"/>
    <w:rsid w:val="001A32BC"/>
    <w:rsid w:val="001A3FA9"/>
    <w:rsid w:val="001A4348"/>
    <w:rsid w:val="001B51F3"/>
    <w:rsid w:val="001B74DF"/>
    <w:rsid w:val="001C1110"/>
    <w:rsid w:val="001C19D7"/>
    <w:rsid w:val="001D3752"/>
    <w:rsid w:val="001D6AAD"/>
    <w:rsid w:val="001E15F2"/>
    <w:rsid w:val="001F3B3B"/>
    <w:rsid w:val="00200239"/>
    <w:rsid w:val="0020028E"/>
    <w:rsid w:val="00207F27"/>
    <w:rsid w:val="00221AB8"/>
    <w:rsid w:val="00232CC1"/>
    <w:rsid w:val="00254AE0"/>
    <w:rsid w:val="002737AE"/>
    <w:rsid w:val="002850C7"/>
    <w:rsid w:val="002904D7"/>
    <w:rsid w:val="002C3B42"/>
    <w:rsid w:val="002C53F4"/>
    <w:rsid w:val="002C5FAF"/>
    <w:rsid w:val="002D0EFC"/>
    <w:rsid w:val="002D7DE4"/>
    <w:rsid w:val="002E04AA"/>
    <w:rsid w:val="002E6516"/>
    <w:rsid w:val="002E6AE4"/>
    <w:rsid w:val="002E6EFA"/>
    <w:rsid w:val="002F3CCB"/>
    <w:rsid w:val="00304731"/>
    <w:rsid w:val="003366D4"/>
    <w:rsid w:val="003421E3"/>
    <w:rsid w:val="0035168A"/>
    <w:rsid w:val="00354CB8"/>
    <w:rsid w:val="0036511D"/>
    <w:rsid w:val="00366828"/>
    <w:rsid w:val="00380A57"/>
    <w:rsid w:val="00393CF1"/>
    <w:rsid w:val="003941A5"/>
    <w:rsid w:val="0039714C"/>
    <w:rsid w:val="003A0974"/>
    <w:rsid w:val="003C11D5"/>
    <w:rsid w:val="003D78D0"/>
    <w:rsid w:val="003E212F"/>
    <w:rsid w:val="003F3D65"/>
    <w:rsid w:val="00411330"/>
    <w:rsid w:val="00411B46"/>
    <w:rsid w:val="00412143"/>
    <w:rsid w:val="00420034"/>
    <w:rsid w:val="0042659E"/>
    <w:rsid w:val="00427838"/>
    <w:rsid w:val="00431CB3"/>
    <w:rsid w:val="0044067D"/>
    <w:rsid w:val="00441854"/>
    <w:rsid w:val="004555D8"/>
    <w:rsid w:val="00463F7B"/>
    <w:rsid w:val="00466C6B"/>
    <w:rsid w:val="00467336"/>
    <w:rsid w:val="0047204B"/>
    <w:rsid w:val="00473D2C"/>
    <w:rsid w:val="004801EC"/>
    <w:rsid w:val="0048474E"/>
    <w:rsid w:val="00496669"/>
    <w:rsid w:val="004A0219"/>
    <w:rsid w:val="004A1F23"/>
    <w:rsid w:val="004B35D4"/>
    <w:rsid w:val="004B4423"/>
    <w:rsid w:val="004C08F6"/>
    <w:rsid w:val="004C3996"/>
    <w:rsid w:val="004C3F1E"/>
    <w:rsid w:val="004C4A63"/>
    <w:rsid w:val="004D0D53"/>
    <w:rsid w:val="004D41C2"/>
    <w:rsid w:val="004D5163"/>
    <w:rsid w:val="004E4BC8"/>
    <w:rsid w:val="004F6DFE"/>
    <w:rsid w:val="005015AA"/>
    <w:rsid w:val="00501E59"/>
    <w:rsid w:val="0050211C"/>
    <w:rsid w:val="00512B20"/>
    <w:rsid w:val="005151D2"/>
    <w:rsid w:val="005241FA"/>
    <w:rsid w:val="005313E3"/>
    <w:rsid w:val="005354B4"/>
    <w:rsid w:val="00537F23"/>
    <w:rsid w:val="00543887"/>
    <w:rsid w:val="0054395C"/>
    <w:rsid w:val="00543A2C"/>
    <w:rsid w:val="005453D0"/>
    <w:rsid w:val="00550714"/>
    <w:rsid w:val="0055092F"/>
    <w:rsid w:val="005531DC"/>
    <w:rsid w:val="00553AE8"/>
    <w:rsid w:val="00563A45"/>
    <w:rsid w:val="00567D6B"/>
    <w:rsid w:val="00576E74"/>
    <w:rsid w:val="00577693"/>
    <w:rsid w:val="005824D4"/>
    <w:rsid w:val="005861B7"/>
    <w:rsid w:val="00590113"/>
    <w:rsid w:val="00590D43"/>
    <w:rsid w:val="00593ED3"/>
    <w:rsid w:val="00594BFA"/>
    <w:rsid w:val="00597CC1"/>
    <w:rsid w:val="005A5C4F"/>
    <w:rsid w:val="005B1751"/>
    <w:rsid w:val="005C336E"/>
    <w:rsid w:val="005C7728"/>
    <w:rsid w:val="005D3021"/>
    <w:rsid w:val="005D7CD8"/>
    <w:rsid w:val="005E0642"/>
    <w:rsid w:val="005E3297"/>
    <w:rsid w:val="005E7F8E"/>
    <w:rsid w:val="005F5FDE"/>
    <w:rsid w:val="00600231"/>
    <w:rsid w:val="006010BA"/>
    <w:rsid w:val="00601258"/>
    <w:rsid w:val="00602D41"/>
    <w:rsid w:val="006069DF"/>
    <w:rsid w:val="0061481F"/>
    <w:rsid w:val="00615C7F"/>
    <w:rsid w:val="00617BFB"/>
    <w:rsid w:val="00620956"/>
    <w:rsid w:val="00620FE8"/>
    <w:rsid w:val="00634220"/>
    <w:rsid w:val="00647362"/>
    <w:rsid w:val="00652718"/>
    <w:rsid w:val="00675CC3"/>
    <w:rsid w:val="00676F57"/>
    <w:rsid w:val="006904A3"/>
    <w:rsid w:val="006A30C3"/>
    <w:rsid w:val="006A3FC3"/>
    <w:rsid w:val="006A5859"/>
    <w:rsid w:val="006A6C9F"/>
    <w:rsid w:val="006B04AD"/>
    <w:rsid w:val="006B24F6"/>
    <w:rsid w:val="006B773C"/>
    <w:rsid w:val="006B7B5F"/>
    <w:rsid w:val="006C6F24"/>
    <w:rsid w:val="006C76D3"/>
    <w:rsid w:val="006D666D"/>
    <w:rsid w:val="006D7D43"/>
    <w:rsid w:val="006E3D25"/>
    <w:rsid w:val="006E63D6"/>
    <w:rsid w:val="006F76E9"/>
    <w:rsid w:val="007558E0"/>
    <w:rsid w:val="00761F23"/>
    <w:rsid w:val="00764FAB"/>
    <w:rsid w:val="007654B6"/>
    <w:rsid w:val="00765BE4"/>
    <w:rsid w:val="00765FFE"/>
    <w:rsid w:val="0076787C"/>
    <w:rsid w:val="007757AE"/>
    <w:rsid w:val="00777A90"/>
    <w:rsid w:val="007814BA"/>
    <w:rsid w:val="00787874"/>
    <w:rsid w:val="00790BFD"/>
    <w:rsid w:val="007A5D65"/>
    <w:rsid w:val="007B07EB"/>
    <w:rsid w:val="007B4D71"/>
    <w:rsid w:val="007C1BBD"/>
    <w:rsid w:val="007D175E"/>
    <w:rsid w:val="007E0302"/>
    <w:rsid w:val="007E22BA"/>
    <w:rsid w:val="007F31D5"/>
    <w:rsid w:val="008060F4"/>
    <w:rsid w:val="00807B85"/>
    <w:rsid w:val="0081257C"/>
    <w:rsid w:val="00813491"/>
    <w:rsid w:val="008150F5"/>
    <w:rsid w:val="00825A2A"/>
    <w:rsid w:val="00825EE1"/>
    <w:rsid w:val="0083024C"/>
    <w:rsid w:val="008365C5"/>
    <w:rsid w:val="00841558"/>
    <w:rsid w:val="00842F55"/>
    <w:rsid w:val="0085369B"/>
    <w:rsid w:val="0085461F"/>
    <w:rsid w:val="00856B20"/>
    <w:rsid w:val="008634C0"/>
    <w:rsid w:val="00867626"/>
    <w:rsid w:val="008707D3"/>
    <w:rsid w:val="00872B63"/>
    <w:rsid w:val="00882BD5"/>
    <w:rsid w:val="00884414"/>
    <w:rsid w:val="0089405F"/>
    <w:rsid w:val="008A2F3B"/>
    <w:rsid w:val="008A374A"/>
    <w:rsid w:val="008A4B39"/>
    <w:rsid w:val="008A5380"/>
    <w:rsid w:val="008B2F0C"/>
    <w:rsid w:val="008C0248"/>
    <w:rsid w:val="008D31B9"/>
    <w:rsid w:val="008D5358"/>
    <w:rsid w:val="008E754C"/>
    <w:rsid w:val="00901BA9"/>
    <w:rsid w:val="009051E2"/>
    <w:rsid w:val="0090564D"/>
    <w:rsid w:val="00907F40"/>
    <w:rsid w:val="009105A2"/>
    <w:rsid w:val="00910A21"/>
    <w:rsid w:val="00916F06"/>
    <w:rsid w:val="0091780F"/>
    <w:rsid w:val="0092459C"/>
    <w:rsid w:val="0092745F"/>
    <w:rsid w:val="009343CD"/>
    <w:rsid w:val="009357A6"/>
    <w:rsid w:val="00946D08"/>
    <w:rsid w:val="009503C7"/>
    <w:rsid w:val="009505A7"/>
    <w:rsid w:val="00955A37"/>
    <w:rsid w:val="00971C01"/>
    <w:rsid w:val="00975501"/>
    <w:rsid w:val="009858A8"/>
    <w:rsid w:val="009934A3"/>
    <w:rsid w:val="00995C8E"/>
    <w:rsid w:val="009A0E6F"/>
    <w:rsid w:val="009A75CE"/>
    <w:rsid w:val="009B1901"/>
    <w:rsid w:val="009B1E75"/>
    <w:rsid w:val="009B69AA"/>
    <w:rsid w:val="009C0095"/>
    <w:rsid w:val="009C15C4"/>
    <w:rsid w:val="009C57BC"/>
    <w:rsid w:val="009C7C17"/>
    <w:rsid w:val="009E2B18"/>
    <w:rsid w:val="009E3486"/>
    <w:rsid w:val="009F3AAA"/>
    <w:rsid w:val="00A0336B"/>
    <w:rsid w:val="00A0679C"/>
    <w:rsid w:val="00A10EB0"/>
    <w:rsid w:val="00A10FD3"/>
    <w:rsid w:val="00A14ECF"/>
    <w:rsid w:val="00A21AFB"/>
    <w:rsid w:val="00A229AD"/>
    <w:rsid w:val="00A3556D"/>
    <w:rsid w:val="00A555F8"/>
    <w:rsid w:val="00A60707"/>
    <w:rsid w:val="00A770D7"/>
    <w:rsid w:val="00A8305D"/>
    <w:rsid w:val="00AA1310"/>
    <w:rsid w:val="00AB2DE4"/>
    <w:rsid w:val="00AB4E2F"/>
    <w:rsid w:val="00AB5C95"/>
    <w:rsid w:val="00AC3758"/>
    <w:rsid w:val="00AC3C05"/>
    <w:rsid w:val="00AC50D4"/>
    <w:rsid w:val="00AC613B"/>
    <w:rsid w:val="00AD0643"/>
    <w:rsid w:val="00AD1FBE"/>
    <w:rsid w:val="00AD33BE"/>
    <w:rsid w:val="00AD68BB"/>
    <w:rsid w:val="00AE1A67"/>
    <w:rsid w:val="00AE2142"/>
    <w:rsid w:val="00AE6CDA"/>
    <w:rsid w:val="00AF3A47"/>
    <w:rsid w:val="00AF431E"/>
    <w:rsid w:val="00AF4C83"/>
    <w:rsid w:val="00AF4D82"/>
    <w:rsid w:val="00AF697B"/>
    <w:rsid w:val="00B020E7"/>
    <w:rsid w:val="00B056EF"/>
    <w:rsid w:val="00B102B8"/>
    <w:rsid w:val="00B21E50"/>
    <w:rsid w:val="00B23857"/>
    <w:rsid w:val="00B247FE"/>
    <w:rsid w:val="00B24DD0"/>
    <w:rsid w:val="00B26CD9"/>
    <w:rsid w:val="00B30F63"/>
    <w:rsid w:val="00B37F10"/>
    <w:rsid w:val="00B72393"/>
    <w:rsid w:val="00B80C6F"/>
    <w:rsid w:val="00B82238"/>
    <w:rsid w:val="00B83488"/>
    <w:rsid w:val="00B93077"/>
    <w:rsid w:val="00B956B1"/>
    <w:rsid w:val="00BA15C7"/>
    <w:rsid w:val="00BB6ED3"/>
    <w:rsid w:val="00BD055F"/>
    <w:rsid w:val="00BD6AA4"/>
    <w:rsid w:val="00BF0275"/>
    <w:rsid w:val="00BF7F94"/>
    <w:rsid w:val="00C06856"/>
    <w:rsid w:val="00C10490"/>
    <w:rsid w:val="00C131D0"/>
    <w:rsid w:val="00C2361A"/>
    <w:rsid w:val="00C24B7B"/>
    <w:rsid w:val="00C3081D"/>
    <w:rsid w:val="00C379A8"/>
    <w:rsid w:val="00C41266"/>
    <w:rsid w:val="00C4148E"/>
    <w:rsid w:val="00C41B21"/>
    <w:rsid w:val="00C50256"/>
    <w:rsid w:val="00C506F5"/>
    <w:rsid w:val="00C550A0"/>
    <w:rsid w:val="00C72169"/>
    <w:rsid w:val="00C73A89"/>
    <w:rsid w:val="00C878B1"/>
    <w:rsid w:val="00C902FA"/>
    <w:rsid w:val="00C97FE4"/>
    <w:rsid w:val="00CA103D"/>
    <w:rsid w:val="00CA26FA"/>
    <w:rsid w:val="00CB0568"/>
    <w:rsid w:val="00CB27A0"/>
    <w:rsid w:val="00CB7985"/>
    <w:rsid w:val="00CE5D7F"/>
    <w:rsid w:val="00CF0BC4"/>
    <w:rsid w:val="00CF31BC"/>
    <w:rsid w:val="00CF51D8"/>
    <w:rsid w:val="00CF758B"/>
    <w:rsid w:val="00D029FA"/>
    <w:rsid w:val="00D05DB1"/>
    <w:rsid w:val="00D11D31"/>
    <w:rsid w:val="00D20084"/>
    <w:rsid w:val="00D27423"/>
    <w:rsid w:val="00D3073A"/>
    <w:rsid w:val="00D36F8A"/>
    <w:rsid w:val="00D40588"/>
    <w:rsid w:val="00D41B5A"/>
    <w:rsid w:val="00D42E4A"/>
    <w:rsid w:val="00D449FE"/>
    <w:rsid w:val="00D54D71"/>
    <w:rsid w:val="00D572A3"/>
    <w:rsid w:val="00D619A9"/>
    <w:rsid w:val="00D64901"/>
    <w:rsid w:val="00D65446"/>
    <w:rsid w:val="00D731FE"/>
    <w:rsid w:val="00D9003B"/>
    <w:rsid w:val="00D94B2D"/>
    <w:rsid w:val="00D9577D"/>
    <w:rsid w:val="00D95B88"/>
    <w:rsid w:val="00DA70DC"/>
    <w:rsid w:val="00DC65F9"/>
    <w:rsid w:val="00DE2871"/>
    <w:rsid w:val="00DE60F7"/>
    <w:rsid w:val="00DF22C8"/>
    <w:rsid w:val="00DF237E"/>
    <w:rsid w:val="00DF4BFD"/>
    <w:rsid w:val="00DF4CD7"/>
    <w:rsid w:val="00DF6317"/>
    <w:rsid w:val="00E07677"/>
    <w:rsid w:val="00E12D5B"/>
    <w:rsid w:val="00E14555"/>
    <w:rsid w:val="00E17BDE"/>
    <w:rsid w:val="00E22B87"/>
    <w:rsid w:val="00E35BEE"/>
    <w:rsid w:val="00E40C66"/>
    <w:rsid w:val="00E42A6A"/>
    <w:rsid w:val="00E4337C"/>
    <w:rsid w:val="00E439A3"/>
    <w:rsid w:val="00E71E85"/>
    <w:rsid w:val="00E753BD"/>
    <w:rsid w:val="00E77083"/>
    <w:rsid w:val="00E92392"/>
    <w:rsid w:val="00E95DED"/>
    <w:rsid w:val="00E97532"/>
    <w:rsid w:val="00EA3D48"/>
    <w:rsid w:val="00EB0C49"/>
    <w:rsid w:val="00EB2091"/>
    <w:rsid w:val="00EC2BD1"/>
    <w:rsid w:val="00EC4B3D"/>
    <w:rsid w:val="00EE0750"/>
    <w:rsid w:val="00EF1507"/>
    <w:rsid w:val="00EF7291"/>
    <w:rsid w:val="00F01E83"/>
    <w:rsid w:val="00F05E74"/>
    <w:rsid w:val="00F16AF5"/>
    <w:rsid w:val="00F23A4A"/>
    <w:rsid w:val="00F24744"/>
    <w:rsid w:val="00F30D28"/>
    <w:rsid w:val="00F32CAE"/>
    <w:rsid w:val="00F34C1F"/>
    <w:rsid w:val="00F424F1"/>
    <w:rsid w:val="00F447C9"/>
    <w:rsid w:val="00F5237E"/>
    <w:rsid w:val="00F5257D"/>
    <w:rsid w:val="00F53EC5"/>
    <w:rsid w:val="00F56193"/>
    <w:rsid w:val="00F601DF"/>
    <w:rsid w:val="00F626C0"/>
    <w:rsid w:val="00F634DC"/>
    <w:rsid w:val="00F90851"/>
    <w:rsid w:val="00F91193"/>
    <w:rsid w:val="00F9559A"/>
    <w:rsid w:val="00F9775E"/>
    <w:rsid w:val="00FA26AD"/>
    <w:rsid w:val="00FA2CA7"/>
    <w:rsid w:val="00FA3475"/>
    <w:rsid w:val="00FA45D5"/>
    <w:rsid w:val="00FA6500"/>
    <w:rsid w:val="00FC6454"/>
    <w:rsid w:val="00FD0832"/>
    <w:rsid w:val="00FD4F3B"/>
    <w:rsid w:val="00FE2FD5"/>
    <w:rsid w:val="00FE777F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34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prastasis">
    <w:name w:val="Normal"/>
    <w:qFormat/>
    <w:rsid w:val="00177B39"/>
    <w:pPr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4"/>
      <w:lang w:val="en-GB" w:eastAsia="en-US"/>
    </w:rPr>
  </w:style>
  <w:style w:type="paragraph" w:styleId="Antrat1">
    <w:name w:val="heading 1"/>
    <w:basedOn w:val="prastasis"/>
    <w:next w:val="prastasis"/>
    <w:qFormat/>
    <w:rsid w:val="00177B39"/>
    <w:pPr>
      <w:keepNext/>
      <w:jc w:val="center"/>
      <w:outlineLvl w:val="0"/>
    </w:pPr>
    <w:rPr>
      <w:b/>
      <w:lang w:val="lt-LT"/>
    </w:rPr>
  </w:style>
  <w:style w:type="paragraph" w:styleId="Antrat2">
    <w:name w:val="heading 2"/>
    <w:basedOn w:val="prastasis"/>
    <w:next w:val="prastasis"/>
    <w:qFormat/>
    <w:rsid w:val="00177B39"/>
    <w:pPr>
      <w:keepNext/>
      <w:framePr w:w="9142" w:h="1117" w:hSpace="181" w:wrap="notBeside" w:vAnchor="text" w:hAnchor="page" w:x="1881" w:y="623" w:anchorLock="1"/>
      <w:jc w:val="center"/>
      <w:outlineLvl w:val="1"/>
    </w:pPr>
    <w:rPr>
      <w:rFonts w:ascii="Times New Roman" w:hAnsi="Times New Roman"/>
      <w:b/>
      <w:sz w:val="2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77B39"/>
    <w:pPr>
      <w:tabs>
        <w:tab w:val="center" w:pos="4153"/>
        <w:tab w:val="right" w:pos="8306"/>
      </w:tabs>
    </w:pPr>
  </w:style>
  <w:style w:type="paragraph" w:customStyle="1" w:styleId="paveikslas">
    <w:name w:val="paveikslas"/>
    <w:basedOn w:val="prastasis"/>
    <w:rsid w:val="00177B39"/>
    <w:pPr>
      <w:framePr w:hSpace="180" w:wrap="auto" w:vAnchor="text" w:hAnchor="page" w:x="2881" w:y="-271"/>
    </w:pPr>
    <w:rPr>
      <w:sz w:val="8"/>
      <w:lang w:val="lt-LT"/>
    </w:rPr>
  </w:style>
  <w:style w:type="paragraph" w:customStyle="1" w:styleId="remas1">
    <w:name w:val="remas1"/>
    <w:basedOn w:val="prastasis"/>
    <w:rsid w:val="00177B39"/>
    <w:pPr>
      <w:framePr w:w="3385" w:h="857" w:hSpace="181" w:wrap="auto" w:vAnchor="text" w:hAnchor="page" w:x="1728" w:y="794"/>
      <w:jc w:val="center"/>
    </w:pPr>
    <w:rPr>
      <w:b/>
      <w:sz w:val="28"/>
    </w:rPr>
  </w:style>
  <w:style w:type="paragraph" w:customStyle="1" w:styleId="REMAS2">
    <w:name w:val="REMAS2"/>
    <w:basedOn w:val="prastasis"/>
    <w:rsid w:val="00177B39"/>
    <w:pPr>
      <w:framePr w:w="4820" w:h="289" w:hSpace="181" w:wrap="auto" w:vAnchor="page" w:hAnchor="page" w:x="1008" w:y="2737" w:anchorLock="1"/>
      <w:jc w:val="center"/>
    </w:pPr>
    <w:rPr>
      <w:sz w:val="20"/>
    </w:rPr>
  </w:style>
  <w:style w:type="paragraph" w:customStyle="1" w:styleId="k1">
    <w:name w:val="k1"/>
    <w:basedOn w:val="prastasis"/>
    <w:rsid w:val="00177B39"/>
    <w:pPr>
      <w:framePr w:w="352" w:h="431" w:hSpace="181" w:wrap="auto" w:vAnchor="page" w:hAnchor="page" w:x="1296" w:y="3169" w:anchorLock="1"/>
    </w:pPr>
    <w:rPr>
      <w:b/>
    </w:rPr>
  </w:style>
  <w:style w:type="paragraph" w:customStyle="1" w:styleId="k2">
    <w:name w:val="k2"/>
    <w:basedOn w:val="prastasis"/>
    <w:rsid w:val="00177B39"/>
    <w:pPr>
      <w:framePr w:w="352" w:h="289" w:hSpace="181" w:wrap="auto" w:vAnchor="page" w:hAnchor="page" w:x="5328" w:y="3169" w:anchorLock="1"/>
    </w:pPr>
    <w:rPr>
      <w:b/>
    </w:rPr>
  </w:style>
  <w:style w:type="paragraph" w:customStyle="1" w:styleId="k3">
    <w:name w:val="k3"/>
    <w:basedOn w:val="prastasis"/>
    <w:rsid w:val="00177B39"/>
    <w:pPr>
      <w:framePr w:w="499" w:h="284" w:hSpace="181" w:wrap="auto" w:vAnchor="page" w:hAnchor="page" w:x="761" w:y="4900" w:anchorLock="1"/>
      <w:jc w:val="right"/>
    </w:pPr>
    <w:rPr>
      <w:b/>
    </w:rPr>
  </w:style>
  <w:style w:type="paragraph" w:customStyle="1" w:styleId="k4">
    <w:name w:val="k4"/>
    <w:basedOn w:val="prastasis"/>
    <w:rsid w:val="00177B39"/>
    <w:pPr>
      <w:framePr w:w="499" w:h="284" w:hSpace="181" w:wrap="auto" w:vAnchor="page" w:hAnchor="page" w:x="720" w:y="5617" w:anchorLock="1"/>
      <w:jc w:val="right"/>
    </w:pPr>
    <w:rPr>
      <w:b/>
    </w:rPr>
  </w:style>
  <w:style w:type="paragraph" w:customStyle="1" w:styleId="remas4">
    <w:name w:val="remas4"/>
    <w:basedOn w:val="prastasis"/>
    <w:rsid w:val="00177B39"/>
    <w:pPr>
      <w:framePr w:w="3663" w:h="1735" w:hSpace="181" w:wrap="auto" w:vAnchor="page" w:hAnchor="page" w:x="1583" w:y="3312" w:anchorLock="1"/>
    </w:pPr>
    <w:rPr>
      <w:sz w:val="22"/>
    </w:rPr>
  </w:style>
  <w:style w:type="paragraph" w:customStyle="1" w:styleId="remas5">
    <w:name w:val="remas5"/>
    <w:basedOn w:val="prastasis"/>
    <w:rsid w:val="00177B39"/>
    <w:pPr>
      <w:framePr w:w="2376" w:h="289" w:hSpace="181" w:wrap="auto" w:vAnchor="page" w:hAnchor="page" w:x="8931" w:y="721" w:anchorLock="1"/>
    </w:pPr>
    <w:rPr>
      <w:sz w:val="22"/>
    </w:rPr>
  </w:style>
  <w:style w:type="paragraph" w:customStyle="1" w:styleId="k10">
    <w:name w:val="k10"/>
    <w:basedOn w:val="prastasis"/>
    <w:rsid w:val="00177B39"/>
    <w:pPr>
      <w:framePr w:w="227" w:h="147" w:hSpace="181" w:wrap="auto" w:vAnchor="page" w:hAnchor="page" w:x="8784" w:y="438" w:anchorLock="1"/>
    </w:pPr>
    <w:rPr>
      <w:b/>
    </w:rPr>
  </w:style>
  <w:style w:type="paragraph" w:customStyle="1" w:styleId="k11">
    <w:name w:val="k11"/>
    <w:basedOn w:val="prastasis"/>
    <w:rsid w:val="00177B39"/>
    <w:pPr>
      <w:framePr w:w="51" w:h="289" w:hSpace="181" w:wrap="auto" w:vAnchor="page" w:hAnchor="page" w:x="8784" w:y="1005" w:anchorLock="1"/>
    </w:pPr>
    <w:rPr>
      <w:b/>
    </w:rPr>
  </w:style>
  <w:style w:type="paragraph" w:customStyle="1" w:styleId="k12">
    <w:name w:val="k12"/>
    <w:basedOn w:val="prastasis"/>
    <w:rsid w:val="00177B39"/>
    <w:pPr>
      <w:framePr w:w="51" w:h="289" w:hSpace="181" w:wrap="auto" w:vAnchor="page" w:hAnchor="page" w:x="11233" w:y="438" w:anchorLock="1"/>
    </w:pPr>
    <w:rPr>
      <w:b/>
    </w:rPr>
  </w:style>
  <w:style w:type="paragraph" w:customStyle="1" w:styleId="k15">
    <w:name w:val="k15"/>
    <w:basedOn w:val="prastasis"/>
    <w:rsid w:val="00177B39"/>
    <w:pPr>
      <w:framePr w:w="51" w:h="289" w:hSpace="181" w:wrap="auto" w:vAnchor="page" w:hAnchor="page" w:x="11233" w:y="1005" w:anchorLock="1"/>
    </w:pPr>
    <w:rPr>
      <w:b/>
    </w:rPr>
  </w:style>
  <w:style w:type="paragraph" w:customStyle="1" w:styleId="k20">
    <w:name w:val="k20"/>
    <w:basedOn w:val="prastasis"/>
    <w:rsid w:val="00177B39"/>
    <w:pPr>
      <w:framePr w:w="227" w:h="289" w:hSpace="181" w:wrap="auto" w:vAnchor="page" w:hAnchor="page" w:x="6510" w:y="1299" w:anchorLock="1"/>
    </w:pPr>
    <w:rPr>
      <w:b/>
    </w:rPr>
  </w:style>
  <w:style w:type="paragraph" w:customStyle="1" w:styleId="k21">
    <w:name w:val="k21"/>
    <w:basedOn w:val="prastasis"/>
    <w:rsid w:val="00177B39"/>
    <w:pPr>
      <w:framePr w:w="227" w:h="289" w:hSpace="181" w:wrap="auto" w:vAnchor="page" w:hAnchor="page" w:x="6510" w:y="1725" w:anchorLock="1"/>
    </w:pPr>
  </w:style>
  <w:style w:type="paragraph" w:customStyle="1" w:styleId="k22">
    <w:name w:val="k22"/>
    <w:basedOn w:val="prastasis"/>
    <w:rsid w:val="00177B39"/>
    <w:pPr>
      <w:framePr w:w="227" w:h="289" w:hSpace="181" w:wrap="auto" w:vAnchor="page" w:hAnchor="page" w:x="10513" w:y="1299" w:anchorLock="1"/>
    </w:pPr>
    <w:rPr>
      <w:b/>
    </w:rPr>
  </w:style>
  <w:style w:type="paragraph" w:customStyle="1" w:styleId="k25">
    <w:name w:val="k25"/>
    <w:basedOn w:val="prastasis"/>
    <w:rsid w:val="00177B39"/>
    <w:pPr>
      <w:framePr w:w="227" w:h="289" w:hSpace="181" w:wrap="auto" w:vAnchor="page" w:hAnchor="page" w:x="10513" w:y="1730" w:anchorLock="1"/>
    </w:pPr>
  </w:style>
  <w:style w:type="paragraph" w:customStyle="1" w:styleId="remas20">
    <w:name w:val="remas20"/>
    <w:basedOn w:val="prastasis"/>
    <w:rsid w:val="00177B39"/>
    <w:pPr>
      <w:framePr w:w="3855" w:h="431" w:hSpace="181" w:wrap="auto" w:vAnchor="page" w:hAnchor="page" w:x="6658" w:y="1441" w:anchorLock="1"/>
    </w:pPr>
    <w:rPr>
      <w:sz w:val="22"/>
    </w:rPr>
  </w:style>
  <w:style w:type="paragraph" w:customStyle="1" w:styleId="daturemas">
    <w:name w:val="datu remas"/>
    <w:basedOn w:val="prastasis"/>
    <w:rsid w:val="00177B39"/>
    <w:pPr>
      <w:framePr w:w="4173" w:h="714" w:hSpace="181" w:wrap="auto" w:vAnchor="page" w:hAnchor="page" w:x="6624" w:y="2305" w:anchorLock="1"/>
      <w:spacing w:line="360" w:lineRule="auto"/>
    </w:pPr>
    <w:rPr>
      <w:sz w:val="20"/>
    </w:rPr>
  </w:style>
  <w:style w:type="paragraph" w:customStyle="1" w:styleId="kkk">
    <w:name w:val="kkk"/>
    <w:basedOn w:val="prastasis"/>
    <w:rsid w:val="00177B39"/>
    <w:pPr>
      <w:framePr w:w="2223" w:h="147" w:hSpace="181" w:wrap="notBeside" w:vAnchor="text" w:hAnchor="page" w:x="6765" w:y="630" w:anchorLock="1"/>
    </w:pPr>
    <w:rPr>
      <w:sz w:val="22"/>
    </w:rPr>
  </w:style>
  <w:style w:type="paragraph" w:customStyle="1" w:styleId="lll">
    <w:name w:val="lll"/>
    <w:basedOn w:val="prastasis"/>
    <w:rsid w:val="00177B39"/>
    <w:pPr>
      <w:framePr w:w="1939" w:h="289" w:hSpace="181" w:wrap="auto" w:vAnchor="page" w:hAnchor="page" w:x="9072" w:y="2161" w:anchorLock="1"/>
    </w:pPr>
    <w:rPr>
      <w:sz w:val="22"/>
    </w:rPr>
  </w:style>
  <w:style w:type="paragraph" w:styleId="Porat">
    <w:name w:val="footer"/>
    <w:basedOn w:val="prastasis"/>
    <w:rsid w:val="00177B39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177B39"/>
    <w:rPr>
      <w:color w:val="0000FF"/>
      <w:u w:val="single"/>
    </w:rPr>
  </w:style>
  <w:style w:type="character" w:styleId="Perirtashipersaitas">
    <w:name w:val="FollowedHyperlink"/>
    <w:basedOn w:val="Numatytasispastraiposriftas"/>
    <w:rsid w:val="00177B39"/>
    <w:rPr>
      <w:color w:val="800080"/>
      <w:u w:val="single"/>
    </w:rPr>
  </w:style>
  <w:style w:type="paragraph" w:customStyle="1" w:styleId="apacia">
    <w:name w:val="apacia"/>
    <w:basedOn w:val="prastasis"/>
    <w:rsid w:val="00177B39"/>
    <w:pPr>
      <w:framePr w:w="10251" w:h="1159" w:hSpace="181" w:wrap="auto" w:vAnchor="page" w:hAnchor="page" w:x="1152" w:y="15409" w:anchorLock="1"/>
    </w:pPr>
    <w:rPr>
      <w:sz w:val="20"/>
    </w:rPr>
  </w:style>
  <w:style w:type="paragraph" w:styleId="Debesliotekstas">
    <w:name w:val="Balloon Text"/>
    <w:basedOn w:val="prastasis"/>
    <w:link w:val="DebesliotekstasDiagrama"/>
    <w:rsid w:val="007B07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B07EB"/>
    <w:rPr>
      <w:rFonts w:ascii="Tahoma" w:hAnsi="Tahoma" w:cs="Tahoma"/>
      <w:sz w:val="16"/>
      <w:szCs w:val="16"/>
      <w:lang w:val="en-GB" w:eastAsia="en-US"/>
    </w:rPr>
  </w:style>
  <w:style w:type="table" w:styleId="Lentelstinklelis">
    <w:name w:val="Table Grid"/>
    <w:basedOn w:val="prastojilentel"/>
    <w:rsid w:val="0039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basedOn w:val="Numatytasispastraiposriftas"/>
    <w:link w:val="Antrats"/>
    <w:uiPriority w:val="99"/>
    <w:rsid w:val="009051E2"/>
    <w:rPr>
      <w:rFonts w:ascii="TimesLT" w:hAnsi="TimesLT"/>
      <w:sz w:val="24"/>
      <w:lang w:val="en-GB" w:eastAsia="en-US"/>
    </w:rPr>
  </w:style>
  <w:style w:type="character" w:styleId="Komentaronuoroda">
    <w:name w:val="annotation reference"/>
    <w:basedOn w:val="Numatytasispastraiposriftas"/>
    <w:semiHidden/>
    <w:unhideWhenUsed/>
    <w:rsid w:val="007E22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7E22B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E22BA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7E22B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7E22BA"/>
    <w:rPr>
      <w:rFonts w:ascii="TimesLT" w:hAnsi="TimesLT"/>
      <w:b/>
      <w:bCs/>
      <w:lang w:val="en-GB" w:eastAsia="en-US"/>
    </w:rPr>
  </w:style>
  <w:style w:type="paragraph" w:styleId="Pagrindinistekstas">
    <w:name w:val="Body Text"/>
    <w:basedOn w:val="prastasis"/>
    <w:link w:val="PagrindinistekstasDiagrama"/>
    <w:rsid w:val="009A75CE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cap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A75CE"/>
    <w:rPr>
      <w:caps/>
      <w:sz w:val="24"/>
      <w:lang w:eastAsia="en-US"/>
    </w:rPr>
  </w:style>
  <w:style w:type="paragraph" w:styleId="Pagrindinistekstas3">
    <w:name w:val="Body Text 3"/>
    <w:basedOn w:val="prastasis"/>
    <w:link w:val="Pagrindinistekstas3Diagrama"/>
    <w:semiHidden/>
    <w:unhideWhenUsed/>
    <w:rsid w:val="0057769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577693"/>
    <w:rPr>
      <w:rFonts w:ascii="TimesLT" w:hAnsi="TimesLT"/>
      <w:sz w:val="16"/>
      <w:szCs w:val="16"/>
      <w:lang w:val="en-GB" w:eastAsia="en-US"/>
    </w:rPr>
  </w:style>
  <w:style w:type="paragraph" w:styleId="prastasiniatinklio">
    <w:name w:val="Normal (Web)"/>
    <w:basedOn w:val="prastasis"/>
    <w:uiPriority w:val="99"/>
    <w:semiHidden/>
    <w:unhideWhenUsed/>
    <w:rsid w:val="00DF4BFD"/>
    <w:pPr>
      <w:overflowPunct/>
      <w:autoSpaceDE/>
      <w:autoSpaceDN/>
      <w:adjustRightInd/>
      <w:spacing w:after="150"/>
      <w:textAlignment w:val="auto"/>
    </w:pPr>
    <w:rPr>
      <w:rFonts w:ascii="Times New Roman" w:hAnsi="Times New Roman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m@zum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C4F43-B14F-4FC5-A19B-1332DA17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C57C5E09</Template>
  <TotalTime>0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2245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mailto:zum@zum.lt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2017-07-03T07:12:00Z</dcterms:created>
  <dcterms:modified xsi:type="dcterms:W3CDTF">2017-07-03T07:13:00Z</dcterms:modified>
</cp:coreProperties>
</file>